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1675" w14:textId="7F58CCE6" w:rsidR="00450F6F" w:rsidRPr="00FF57A2" w:rsidRDefault="00FC20AB" w:rsidP="00FC20AB">
      <w:pPr>
        <w:pStyle w:val="Bezproreda"/>
        <w:ind w:firstLine="708"/>
        <w:rPr>
          <w:rFonts w:ascii="Arial Nova" w:hAnsi="Arial Nova"/>
          <w:b/>
          <w:bCs/>
          <w:sz w:val="21"/>
          <w:szCs w:val="21"/>
        </w:rPr>
      </w:pPr>
      <w:r w:rsidRPr="00FF57A2">
        <w:rPr>
          <w:rFonts w:ascii="Arial Nova" w:hAnsi="Arial Nova"/>
          <w:b/>
          <w:bCs/>
          <w:sz w:val="21"/>
          <w:szCs w:val="21"/>
        </w:rPr>
        <w:t xml:space="preserve">   </w:t>
      </w:r>
      <w:r w:rsidR="00450F6F" w:rsidRPr="00FF57A2">
        <w:rPr>
          <w:rFonts w:ascii="Arial Nova" w:hAnsi="Arial Nova"/>
          <w:b/>
          <w:bCs/>
          <w:sz w:val="21"/>
          <w:szCs w:val="21"/>
        </w:rPr>
        <w:t xml:space="preserve">ODBOR ZA </w:t>
      </w:r>
      <w:r w:rsidR="00DE0833" w:rsidRPr="00FF57A2">
        <w:rPr>
          <w:rFonts w:ascii="Arial Nova" w:hAnsi="Arial Nova"/>
          <w:b/>
          <w:bCs/>
          <w:sz w:val="21"/>
          <w:szCs w:val="21"/>
        </w:rPr>
        <w:t>UMIROVLJENIKE</w:t>
      </w:r>
    </w:p>
    <w:p w14:paraId="4F9F6A86" w14:textId="77777777" w:rsidR="003D0851" w:rsidRPr="00FF57A2" w:rsidRDefault="003D0851" w:rsidP="00450F6F">
      <w:pPr>
        <w:pStyle w:val="Bezproreda"/>
        <w:rPr>
          <w:rFonts w:ascii="Arial Nova" w:hAnsi="Arial Nova"/>
          <w:b/>
          <w:bCs/>
          <w:sz w:val="21"/>
          <w:szCs w:val="21"/>
        </w:rPr>
      </w:pPr>
    </w:p>
    <w:p w14:paraId="612752CB" w14:textId="359A56A7" w:rsidR="00D82EB6" w:rsidRPr="00FF57A2" w:rsidRDefault="00D82EB6" w:rsidP="00D82EB6">
      <w:pPr>
        <w:pStyle w:val="Bezproreda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sz w:val="21"/>
          <w:szCs w:val="21"/>
        </w:rPr>
        <w:t>KLASA: 024-02/2</w:t>
      </w:r>
      <w:r w:rsidR="00FF57A2" w:rsidRPr="00FF57A2">
        <w:rPr>
          <w:rFonts w:ascii="Arial Nova" w:hAnsi="Arial Nova"/>
          <w:sz w:val="21"/>
          <w:szCs w:val="21"/>
        </w:rPr>
        <w:t>4</w:t>
      </w:r>
      <w:r w:rsidRPr="00FF57A2">
        <w:rPr>
          <w:rFonts w:ascii="Arial Nova" w:hAnsi="Arial Nova"/>
          <w:sz w:val="21"/>
          <w:szCs w:val="21"/>
        </w:rPr>
        <w:t>-03/</w:t>
      </w:r>
      <w:r w:rsidR="00754216" w:rsidRPr="00FF57A2">
        <w:rPr>
          <w:rFonts w:ascii="Arial Nova" w:hAnsi="Arial Nova"/>
          <w:sz w:val="21"/>
          <w:szCs w:val="21"/>
        </w:rPr>
        <w:t>5</w:t>
      </w:r>
      <w:r w:rsidR="00FF57A2" w:rsidRPr="00FF57A2">
        <w:rPr>
          <w:rFonts w:ascii="Arial Nova" w:hAnsi="Arial Nova"/>
          <w:sz w:val="21"/>
          <w:szCs w:val="21"/>
        </w:rPr>
        <w:t>6</w:t>
      </w:r>
    </w:p>
    <w:p w14:paraId="3CA0149B" w14:textId="4918EF89" w:rsidR="00D82EB6" w:rsidRPr="00FF57A2" w:rsidRDefault="00D82EB6" w:rsidP="00D82EB6">
      <w:pPr>
        <w:pStyle w:val="Bezproreda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sz w:val="21"/>
          <w:szCs w:val="21"/>
        </w:rPr>
        <w:t>URBROJ: 2133-01-01/08-2</w:t>
      </w:r>
      <w:r w:rsidR="00FF57A2" w:rsidRPr="00FF57A2">
        <w:rPr>
          <w:rFonts w:ascii="Arial Nova" w:hAnsi="Arial Nova"/>
          <w:sz w:val="21"/>
          <w:szCs w:val="21"/>
        </w:rPr>
        <w:t>4</w:t>
      </w:r>
      <w:r w:rsidRPr="00FF57A2">
        <w:rPr>
          <w:rFonts w:ascii="Arial Nova" w:hAnsi="Arial Nova"/>
          <w:sz w:val="21"/>
          <w:szCs w:val="21"/>
        </w:rPr>
        <w:t>-</w:t>
      </w:r>
      <w:r w:rsidR="004D1722" w:rsidRPr="00FF57A2">
        <w:rPr>
          <w:rFonts w:ascii="Arial Nova" w:hAnsi="Arial Nova"/>
          <w:sz w:val="21"/>
          <w:szCs w:val="21"/>
        </w:rPr>
        <w:t>3</w:t>
      </w:r>
    </w:p>
    <w:p w14:paraId="6443567F" w14:textId="340B454F" w:rsidR="00D82EB6" w:rsidRDefault="00D82EB6" w:rsidP="00D82EB6">
      <w:pPr>
        <w:pStyle w:val="Bezproreda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sz w:val="21"/>
          <w:szCs w:val="21"/>
        </w:rPr>
        <w:t>Karlovac</w:t>
      </w:r>
      <w:r w:rsidR="00FF57A2" w:rsidRPr="00FF57A2">
        <w:rPr>
          <w:rFonts w:ascii="Arial Nova" w:hAnsi="Arial Nova"/>
          <w:sz w:val="21"/>
          <w:szCs w:val="21"/>
        </w:rPr>
        <w:t>, 09.12.2024.</w:t>
      </w:r>
      <w:r w:rsidRPr="00FF57A2">
        <w:rPr>
          <w:rFonts w:ascii="Arial Nova" w:hAnsi="Arial Nova"/>
          <w:sz w:val="21"/>
          <w:szCs w:val="21"/>
        </w:rPr>
        <w:t xml:space="preserve"> </w:t>
      </w:r>
    </w:p>
    <w:p w14:paraId="73FA69B7" w14:textId="77777777" w:rsidR="00FF57A2" w:rsidRPr="00FF57A2" w:rsidRDefault="00FF57A2" w:rsidP="00D82EB6">
      <w:pPr>
        <w:pStyle w:val="Bezproreda"/>
        <w:rPr>
          <w:rFonts w:ascii="Arial Nova" w:hAnsi="Arial Nova"/>
          <w:sz w:val="21"/>
          <w:szCs w:val="21"/>
        </w:rPr>
      </w:pPr>
    </w:p>
    <w:p w14:paraId="5C55983D" w14:textId="6C42AC88" w:rsidR="00DE0833" w:rsidRDefault="00DE0833" w:rsidP="00FF57A2">
      <w:pPr>
        <w:spacing w:after="0"/>
        <w:jc w:val="center"/>
        <w:rPr>
          <w:rFonts w:ascii="Arial Nova" w:hAnsi="Arial Nova" w:cs="Calibri"/>
          <w:b/>
          <w:bCs/>
          <w:sz w:val="21"/>
          <w:szCs w:val="21"/>
        </w:rPr>
      </w:pPr>
      <w:r w:rsidRPr="00FF57A2">
        <w:rPr>
          <w:rFonts w:ascii="Arial Nova" w:hAnsi="Arial Nova" w:cs="Calibri"/>
          <w:b/>
          <w:bCs/>
          <w:sz w:val="21"/>
          <w:szCs w:val="21"/>
        </w:rPr>
        <w:t xml:space="preserve">ZAPISNIK  </w:t>
      </w:r>
    </w:p>
    <w:p w14:paraId="3CDAB0F3" w14:textId="77777777" w:rsidR="00FF57A2" w:rsidRDefault="00DE0833" w:rsidP="00FF57A2">
      <w:pPr>
        <w:spacing w:after="0"/>
        <w:ind w:left="-30" w:firstLine="739"/>
        <w:jc w:val="center"/>
        <w:rPr>
          <w:rFonts w:ascii="Arial Nova" w:hAnsi="Arial Nova" w:cs="Calibri"/>
          <w:bCs/>
          <w:sz w:val="21"/>
          <w:szCs w:val="21"/>
        </w:rPr>
      </w:pPr>
      <w:r w:rsidRPr="00FF57A2">
        <w:rPr>
          <w:rFonts w:ascii="Arial Nova" w:hAnsi="Arial Nova" w:cs="Calibri"/>
          <w:sz w:val="21"/>
          <w:szCs w:val="21"/>
        </w:rPr>
        <w:t>s</w:t>
      </w:r>
      <w:r w:rsidR="00FF57A2" w:rsidRPr="00FF57A2">
        <w:rPr>
          <w:rFonts w:ascii="Arial Nova" w:hAnsi="Arial Nova" w:cs="Calibri"/>
          <w:sz w:val="21"/>
          <w:szCs w:val="21"/>
        </w:rPr>
        <w:t>a</w:t>
      </w:r>
      <w:r w:rsidRPr="00FF57A2">
        <w:rPr>
          <w:rFonts w:ascii="Arial Nova" w:hAnsi="Arial Nova" w:cs="Calibri"/>
          <w:b/>
          <w:bCs/>
          <w:sz w:val="21"/>
          <w:szCs w:val="21"/>
        </w:rPr>
        <w:t xml:space="preserve"> </w:t>
      </w:r>
      <w:r w:rsidR="00FF57A2" w:rsidRPr="00FF57A2">
        <w:rPr>
          <w:rFonts w:ascii="Arial Nova" w:hAnsi="Arial Nova" w:cs="Calibri"/>
          <w:b/>
          <w:bCs/>
          <w:sz w:val="21"/>
          <w:szCs w:val="21"/>
        </w:rPr>
        <w:t>6</w:t>
      </w:r>
      <w:r w:rsidRPr="00FF57A2">
        <w:rPr>
          <w:rFonts w:ascii="Arial Nova" w:hAnsi="Arial Nova" w:cs="Calibri"/>
          <w:b/>
          <w:bCs/>
          <w:sz w:val="21"/>
          <w:szCs w:val="21"/>
        </w:rPr>
        <w:t xml:space="preserve">. </w:t>
      </w:r>
      <w:r w:rsidRPr="00FF57A2">
        <w:rPr>
          <w:rFonts w:ascii="Arial Nova" w:hAnsi="Arial Nova" w:cs="Calibri"/>
          <w:sz w:val="21"/>
          <w:szCs w:val="21"/>
        </w:rPr>
        <w:t xml:space="preserve">sjednice </w:t>
      </w:r>
      <w:r w:rsidR="00FC20AB" w:rsidRPr="00FF57A2">
        <w:rPr>
          <w:rFonts w:ascii="Arial Nova" w:hAnsi="Arial Nova" w:cs="Calibri"/>
          <w:b/>
          <w:bCs/>
          <w:sz w:val="21"/>
          <w:szCs w:val="21"/>
        </w:rPr>
        <w:t>Odbora za umirovljenike</w:t>
      </w:r>
      <w:r w:rsidRPr="00FF57A2">
        <w:rPr>
          <w:rFonts w:ascii="Arial Nova" w:hAnsi="Arial Nova" w:cs="Calibri"/>
          <w:sz w:val="21"/>
          <w:szCs w:val="21"/>
        </w:rPr>
        <w:t xml:space="preserve"> održane</w:t>
      </w:r>
      <w:r w:rsidRPr="00FF57A2">
        <w:rPr>
          <w:rFonts w:ascii="Arial Nova" w:hAnsi="Arial Nova" w:cs="Calibri"/>
          <w:b/>
          <w:sz w:val="21"/>
          <w:szCs w:val="21"/>
        </w:rPr>
        <w:t xml:space="preserve"> </w:t>
      </w:r>
      <w:r w:rsidR="00FF57A2" w:rsidRPr="00FF57A2">
        <w:rPr>
          <w:rFonts w:ascii="Arial Nova" w:hAnsi="Arial Nova" w:cs="Calibri"/>
          <w:b/>
          <w:sz w:val="21"/>
          <w:szCs w:val="21"/>
        </w:rPr>
        <w:t>9</w:t>
      </w:r>
      <w:r w:rsidR="00754216" w:rsidRPr="00FF57A2">
        <w:rPr>
          <w:rFonts w:ascii="Arial Nova" w:hAnsi="Arial Nova" w:cs="Calibri"/>
          <w:b/>
          <w:sz w:val="21"/>
          <w:szCs w:val="21"/>
        </w:rPr>
        <w:t xml:space="preserve">. </w:t>
      </w:r>
      <w:r w:rsidR="00FF57A2" w:rsidRPr="00FF57A2">
        <w:rPr>
          <w:rFonts w:ascii="Arial Nova" w:hAnsi="Arial Nova" w:cs="Calibri"/>
          <w:b/>
          <w:sz w:val="21"/>
          <w:szCs w:val="21"/>
        </w:rPr>
        <w:t>prosinca</w:t>
      </w:r>
      <w:r w:rsidR="00754216" w:rsidRPr="00FF57A2">
        <w:rPr>
          <w:rFonts w:ascii="Arial Nova" w:hAnsi="Arial Nova" w:cs="Calibri"/>
          <w:b/>
          <w:sz w:val="21"/>
          <w:szCs w:val="21"/>
        </w:rPr>
        <w:t xml:space="preserve"> </w:t>
      </w:r>
      <w:r w:rsidRPr="00FF57A2">
        <w:rPr>
          <w:rFonts w:ascii="Arial Nova" w:hAnsi="Arial Nova" w:cs="Calibri"/>
          <w:b/>
          <w:sz w:val="21"/>
          <w:szCs w:val="21"/>
        </w:rPr>
        <w:t>202</w:t>
      </w:r>
      <w:r w:rsidR="00FF57A2" w:rsidRPr="00FF57A2">
        <w:rPr>
          <w:rFonts w:ascii="Arial Nova" w:hAnsi="Arial Nova" w:cs="Calibri"/>
          <w:b/>
          <w:sz w:val="21"/>
          <w:szCs w:val="21"/>
        </w:rPr>
        <w:t>4</w:t>
      </w:r>
      <w:r w:rsidRPr="00FF57A2">
        <w:rPr>
          <w:rFonts w:ascii="Arial Nova" w:hAnsi="Arial Nova" w:cs="Calibri"/>
          <w:b/>
          <w:sz w:val="21"/>
          <w:szCs w:val="21"/>
        </w:rPr>
        <w:t>. godine</w:t>
      </w:r>
      <w:r w:rsidRPr="00FF57A2">
        <w:rPr>
          <w:rFonts w:ascii="Arial Nova" w:hAnsi="Arial Nova" w:cs="Calibri"/>
          <w:sz w:val="21"/>
          <w:szCs w:val="21"/>
        </w:rPr>
        <w:t xml:space="preserve"> </w:t>
      </w:r>
      <w:r w:rsidRPr="00FF57A2">
        <w:rPr>
          <w:rFonts w:ascii="Arial Nova" w:hAnsi="Arial Nova" w:cs="Calibri"/>
          <w:bCs/>
          <w:sz w:val="21"/>
          <w:szCs w:val="21"/>
        </w:rPr>
        <w:t xml:space="preserve">u </w:t>
      </w:r>
    </w:p>
    <w:p w14:paraId="0B5CD234" w14:textId="68B6835F" w:rsidR="00DE0833" w:rsidRPr="00FF57A2" w:rsidRDefault="00DE0833" w:rsidP="00FF57A2">
      <w:pPr>
        <w:spacing w:after="0"/>
        <w:ind w:left="-30" w:firstLine="739"/>
        <w:jc w:val="center"/>
        <w:rPr>
          <w:rFonts w:ascii="Arial Nova" w:hAnsi="Arial Nova" w:cs="Calibri"/>
          <w:sz w:val="21"/>
          <w:szCs w:val="21"/>
        </w:rPr>
      </w:pPr>
      <w:r w:rsidRPr="00FF57A2">
        <w:rPr>
          <w:rFonts w:ascii="Arial Nova" w:hAnsi="Arial Nova" w:cs="Calibri"/>
          <w:bCs/>
          <w:sz w:val="21"/>
          <w:szCs w:val="21"/>
        </w:rPr>
        <w:t xml:space="preserve">Dvorani za sastanke </w:t>
      </w:r>
      <w:r w:rsidR="00D82EB6" w:rsidRPr="00FF57A2">
        <w:rPr>
          <w:rFonts w:ascii="Arial Nova" w:hAnsi="Arial Nova" w:cs="Calibri"/>
          <w:bCs/>
          <w:sz w:val="21"/>
          <w:szCs w:val="21"/>
        </w:rPr>
        <w:t>Upravnog odjela</w:t>
      </w:r>
      <w:r w:rsidRPr="00FF57A2">
        <w:rPr>
          <w:rFonts w:ascii="Arial Nova" w:hAnsi="Arial Nova" w:cs="Calibri"/>
          <w:bCs/>
          <w:sz w:val="21"/>
          <w:szCs w:val="21"/>
        </w:rPr>
        <w:t xml:space="preserve"> župana, A. Vran</w:t>
      </w:r>
      <w:r w:rsidR="00D82EB6" w:rsidRPr="00FF57A2">
        <w:rPr>
          <w:rFonts w:ascii="Arial Nova" w:hAnsi="Arial Nova" w:cs="Calibri"/>
          <w:bCs/>
          <w:sz w:val="21"/>
          <w:szCs w:val="21"/>
        </w:rPr>
        <w:t>y</w:t>
      </w:r>
      <w:r w:rsidRPr="00FF57A2">
        <w:rPr>
          <w:rFonts w:ascii="Arial Nova" w:hAnsi="Arial Nova" w:cs="Calibri"/>
          <w:bCs/>
          <w:sz w:val="21"/>
          <w:szCs w:val="21"/>
        </w:rPr>
        <w:t>czanya 2, Karlovac (podrumska sala).</w:t>
      </w:r>
    </w:p>
    <w:p w14:paraId="51ECA247" w14:textId="77777777" w:rsidR="00DE0833" w:rsidRPr="00FF57A2" w:rsidRDefault="00DE0833" w:rsidP="00DE0833">
      <w:pPr>
        <w:ind w:left="2127" w:hanging="2127"/>
        <w:jc w:val="both"/>
        <w:rPr>
          <w:rFonts w:ascii="Arial Nova" w:hAnsi="Arial Nova" w:cs="Calibri"/>
          <w:b/>
          <w:bCs/>
          <w:sz w:val="21"/>
          <w:szCs w:val="21"/>
        </w:rPr>
      </w:pPr>
    </w:p>
    <w:p w14:paraId="77B52C33" w14:textId="0CB98573" w:rsidR="00DE0833" w:rsidRPr="00FF57A2" w:rsidRDefault="00DE0833" w:rsidP="00DE0833">
      <w:pPr>
        <w:pStyle w:val="Bezproreda"/>
        <w:ind w:left="2124" w:hanging="2124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b/>
          <w:bCs/>
          <w:sz w:val="21"/>
          <w:szCs w:val="21"/>
        </w:rPr>
        <w:t>Nazočni članovi:</w:t>
      </w:r>
      <w:r w:rsidRPr="00FF57A2">
        <w:rPr>
          <w:rFonts w:ascii="Arial Nova" w:hAnsi="Arial Nova"/>
          <w:b/>
          <w:bCs/>
          <w:sz w:val="21"/>
          <w:szCs w:val="21"/>
        </w:rPr>
        <w:tab/>
      </w:r>
      <w:r w:rsidRPr="00FF57A2">
        <w:rPr>
          <w:rFonts w:ascii="Arial Nova" w:hAnsi="Arial Nova"/>
          <w:sz w:val="21"/>
          <w:szCs w:val="21"/>
        </w:rPr>
        <w:t>IVAN MILAŠINČIĆ, IVAN POŽEGA, NENAD KATIĆ, DIMITRIJE BIRAČ,</w:t>
      </w:r>
      <w:r w:rsidR="00667169" w:rsidRPr="00FF57A2">
        <w:rPr>
          <w:rFonts w:ascii="Arial Nova" w:hAnsi="Arial Nova"/>
          <w:sz w:val="21"/>
          <w:szCs w:val="21"/>
        </w:rPr>
        <w:t xml:space="preserve"> </w:t>
      </w:r>
      <w:r w:rsidR="00F3525B" w:rsidRPr="00FF57A2">
        <w:rPr>
          <w:rFonts w:ascii="Arial Nova" w:hAnsi="Arial Nova"/>
          <w:bCs/>
          <w:sz w:val="21"/>
          <w:szCs w:val="21"/>
        </w:rPr>
        <w:t>ANTON LEŠČANEC</w:t>
      </w:r>
      <w:r w:rsidR="00667169" w:rsidRPr="00FF57A2">
        <w:rPr>
          <w:rFonts w:ascii="Arial Nova" w:hAnsi="Arial Nova"/>
          <w:sz w:val="21"/>
          <w:szCs w:val="21"/>
        </w:rPr>
        <w:t>, NIKOLA MEJAŠIĆ</w:t>
      </w:r>
      <w:r w:rsidR="00FF57A2" w:rsidRPr="00FF57A2">
        <w:rPr>
          <w:rFonts w:ascii="Arial Nova" w:hAnsi="Arial Nova"/>
          <w:sz w:val="21"/>
          <w:szCs w:val="21"/>
        </w:rPr>
        <w:t>, IVAN VUČIĆ</w:t>
      </w:r>
      <w:r w:rsidRPr="00FF57A2">
        <w:rPr>
          <w:rFonts w:ascii="Arial Nova" w:hAnsi="Arial Nova"/>
          <w:sz w:val="21"/>
          <w:szCs w:val="21"/>
        </w:rPr>
        <w:t xml:space="preserve"> </w:t>
      </w:r>
    </w:p>
    <w:p w14:paraId="7C6D9EB4" w14:textId="77777777" w:rsidR="00DE0833" w:rsidRPr="00FF57A2" w:rsidRDefault="00DE0833" w:rsidP="00DE0833">
      <w:pPr>
        <w:pStyle w:val="Bezproreda"/>
        <w:rPr>
          <w:rFonts w:ascii="Arial Nova" w:hAnsi="Arial Nova"/>
          <w:sz w:val="21"/>
          <w:szCs w:val="21"/>
        </w:rPr>
      </w:pPr>
    </w:p>
    <w:p w14:paraId="146E5B1A" w14:textId="36569C56" w:rsidR="00DE0833" w:rsidRPr="00FF57A2" w:rsidRDefault="00DE0833" w:rsidP="00DE0833">
      <w:pPr>
        <w:pStyle w:val="Bezproreda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b/>
          <w:sz w:val="21"/>
          <w:szCs w:val="21"/>
        </w:rPr>
        <w:t xml:space="preserve">Odsutni članovi:   </w:t>
      </w:r>
      <w:r w:rsidRPr="00FF57A2">
        <w:rPr>
          <w:rFonts w:ascii="Arial Nova" w:hAnsi="Arial Nova"/>
          <w:b/>
          <w:sz w:val="21"/>
          <w:szCs w:val="21"/>
        </w:rPr>
        <w:tab/>
      </w:r>
      <w:r w:rsidR="00F3525B" w:rsidRPr="00FF57A2">
        <w:rPr>
          <w:rFonts w:ascii="Arial Nova" w:hAnsi="Arial Nova"/>
          <w:bCs/>
          <w:sz w:val="21"/>
          <w:szCs w:val="21"/>
        </w:rPr>
        <w:t xml:space="preserve"> </w:t>
      </w:r>
      <w:r w:rsidR="00FF57A2" w:rsidRPr="00FF57A2">
        <w:rPr>
          <w:rFonts w:ascii="Arial Nova" w:hAnsi="Arial Nova"/>
          <w:bCs/>
          <w:sz w:val="21"/>
          <w:szCs w:val="21"/>
        </w:rPr>
        <w:t>-</w:t>
      </w:r>
    </w:p>
    <w:p w14:paraId="68A9A3B9" w14:textId="77777777" w:rsidR="00DE0833" w:rsidRPr="00FF57A2" w:rsidRDefault="00DE0833" w:rsidP="00DE0833">
      <w:pPr>
        <w:pStyle w:val="Bezproreda"/>
        <w:rPr>
          <w:rFonts w:ascii="Arial Nova" w:hAnsi="Arial Nova"/>
          <w:b/>
          <w:bCs/>
          <w:sz w:val="21"/>
          <w:szCs w:val="21"/>
        </w:rPr>
      </w:pPr>
    </w:p>
    <w:p w14:paraId="4B4728E0" w14:textId="1E24A786" w:rsidR="00667169" w:rsidRPr="00FF57A2" w:rsidRDefault="00667169" w:rsidP="00FF57A2">
      <w:pPr>
        <w:pStyle w:val="Default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b/>
          <w:bCs/>
          <w:sz w:val="21"/>
          <w:szCs w:val="21"/>
        </w:rPr>
        <w:t xml:space="preserve">Ostali nazočni: </w:t>
      </w:r>
      <w:r w:rsidRPr="00FF57A2">
        <w:rPr>
          <w:rFonts w:ascii="Arial Nova" w:hAnsi="Arial Nova"/>
          <w:sz w:val="21"/>
          <w:szCs w:val="21"/>
        </w:rPr>
        <w:t xml:space="preserve"> </w:t>
      </w:r>
      <w:r w:rsidRPr="00FF57A2">
        <w:rPr>
          <w:rFonts w:ascii="Arial Nova" w:hAnsi="Arial Nova"/>
          <w:sz w:val="21"/>
          <w:szCs w:val="21"/>
        </w:rPr>
        <w:tab/>
        <w:t xml:space="preserve">MARIA STOJKOVIĆ, pročelnica Upravnog odjela za financije   </w:t>
      </w:r>
    </w:p>
    <w:p w14:paraId="263F1CE5" w14:textId="3EB6F2FE" w:rsidR="00FF57A2" w:rsidRPr="00FF57A2" w:rsidRDefault="00FF57A2" w:rsidP="00FF57A2">
      <w:pPr>
        <w:pStyle w:val="Default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sz w:val="21"/>
          <w:szCs w:val="21"/>
        </w:rPr>
        <w:tab/>
      </w:r>
      <w:r w:rsidRPr="00FF57A2">
        <w:rPr>
          <w:rFonts w:ascii="Arial Nova" w:hAnsi="Arial Nova"/>
          <w:sz w:val="21"/>
          <w:szCs w:val="21"/>
        </w:rPr>
        <w:tab/>
      </w:r>
      <w:r w:rsidRPr="00FF57A2">
        <w:rPr>
          <w:rFonts w:ascii="Arial Nova" w:hAnsi="Arial Nova"/>
          <w:sz w:val="21"/>
          <w:szCs w:val="21"/>
        </w:rPr>
        <w:tab/>
        <w:t>ANITA GRGURAŠ, referent pri Upravnom odjelu župana</w:t>
      </w:r>
    </w:p>
    <w:p w14:paraId="2B8057DB" w14:textId="77777777" w:rsidR="00DE0833" w:rsidRPr="00FF57A2" w:rsidRDefault="00DE0833" w:rsidP="00DE0833">
      <w:pPr>
        <w:ind w:left="1418" w:firstLine="709"/>
        <w:jc w:val="both"/>
        <w:rPr>
          <w:rFonts w:ascii="Arial Nova" w:hAnsi="Arial Nova" w:cs="Calibri"/>
          <w:sz w:val="21"/>
          <w:szCs w:val="21"/>
        </w:rPr>
      </w:pPr>
    </w:p>
    <w:p w14:paraId="75B73DB4" w14:textId="410AC73C" w:rsidR="00DE0833" w:rsidRPr="00FF57A2" w:rsidRDefault="00DE0833" w:rsidP="00DE0833">
      <w:pPr>
        <w:jc w:val="both"/>
        <w:rPr>
          <w:rFonts w:ascii="Arial Nova" w:hAnsi="Arial Nova" w:cs="Calibri"/>
          <w:sz w:val="21"/>
          <w:szCs w:val="21"/>
          <w:u w:val="single"/>
        </w:rPr>
      </w:pPr>
      <w:r w:rsidRPr="00FF57A2">
        <w:rPr>
          <w:rFonts w:ascii="Arial Nova" w:hAnsi="Arial Nova" w:cs="Calibri"/>
          <w:sz w:val="21"/>
          <w:szCs w:val="21"/>
          <w:u w:val="single"/>
        </w:rPr>
        <w:t xml:space="preserve">ZAPOČETO U </w:t>
      </w:r>
      <w:r w:rsidR="00FF57A2" w:rsidRPr="00FF57A2">
        <w:rPr>
          <w:rFonts w:ascii="Arial Nova" w:hAnsi="Arial Nova" w:cs="Calibri"/>
          <w:sz w:val="21"/>
          <w:szCs w:val="21"/>
          <w:u w:val="single"/>
        </w:rPr>
        <w:t>10</w:t>
      </w:r>
      <w:r w:rsidRPr="00FF57A2">
        <w:rPr>
          <w:rFonts w:ascii="Arial Nova" w:hAnsi="Arial Nova" w:cs="Calibri"/>
          <w:sz w:val="21"/>
          <w:szCs w:val="21"/>
          <w:u w:val="single"/>
        </w:rPr>
        <w:t>:</w:t>
      </w:r>
      <w:r w:rsidR="00FF57A2" w:rsidRPr="00FF57A2">
        <w:rPr>
          <w:rFonts w:ascii="Arial Nova" w:hAnsi="Arial Nova" w:cs="Calibri"/>
          <w:sz w:val="21"/>
          <w:szCs w:val="21"/>
          <w:u w:val="single"/>
        </w:rPr>
        <w:t>0</w:t>
      </w:r>
      <w:r w:rsidRPr="00FF57A2">
        <w:rPr>
          <w:rFonts w:ascii="Arial Nova" w:hAnsi="Arial Nova" w:cs="Calibri"/>
          <w:sz w:val="21"/>
          <w:szCs w:val="21"/>
          <w:u w:val="single"/>
        </w:rPr>
        <w:t>0 SATI.</w:t>
      </w:r>
    </w:p>
    <w:p w14:paraId="11C717BB" w14:textId="77777777" w:rsidR="00DE0833" w:rsidRPr="00FF57A2" w:rsidRDefault="00DE0833" w:rsidP="00667169">
      <w:pPr>
        <w:pStyle w:val="Bezproreda"/>
        <w:rPr>
          <w:rFonts w:ascii="Arial Nova" w:hAnsi="Arial Nova"/>
          <w:sz w:val="21"/>
          <w:szCs w:val="21"/>
        </w:rPr>
      </w:pPr>
    </w:p>
    <w:p w14:paraId="1DE625CC" w14:textId="2C65DB29" w:rsidR="00DE0833" w:rsidRPr="00FF57A2" w:rsidRDefault="00DE0833" w:rsidP="00FF57A2">
      <w:pPr>
        <w:jc w:val="both"/>
        <w:rPr>
          <w:rFonts w:ascii="Arial Nova" w:hAnsi="Arial Nova" w:cs="Calibri"/>
          <w:sz w:val="21"/>
          <w:szCs w:val="21"/>
        </w:rPr>
      </w:pPr>
      <w:r w:rsidRPr="00FF57A2">
        <w:rPr>
          <w:rFonts w:ascii="Arial Nova" w:hAnsi="Arial Nova" w:cs="Calibri"/>
          <w:sz w:val="21"/>
          <w:szCs w:val="21"/>
        </w:rPr>
        <w:t>Sjednicom Odbora predsjedao je gospodin</w:t>
      </w:r>
      <w:r w:rsidRPr="00FF57A2">
        <w:rPr>
          <w:rFonts w:ascii="Arial Nova" w:hAnsi="Arial Nova" w:cs="Calibri"/>
          <w:b/>
          <w:bCs/>
          <w:sz w:val="21"/>
          <w:szCs w:val="21"/>
        </w:rPr>
        <w:t xml:space="preserve"> Ivan Milašinčić</w:t>
      </w:r>
      <w:r w:rsidRPr="00FF57A2">
        <w:rPr>
          <w:rFonts w:ascii="Arial Nova" w:hAnsi="Arial Nova" w:cs="Calibri"/>
          <w:sz w:val="21"/>
          <w:szCs w:val="21"/>
        </w:rPr>
        <w:t>, predsjednik</w:t>
      </w:r>
      <w:r w:rsidR="008F6DF9" w:rsidRPr="00FF57A2">
        <w:rPr>
          <w:rFonts w:ascii="Arial Nova" w:hAnsi="Arial Nova" w:cs="Calibri"/>
          <w:sz w:val="21"/>
          <w:szCs w:val="21"/>
        </w:rPr>
        <w:t xml:space="preserve"> Odbora</w:t>
      </w:r>
      <w:r w:rsidRPr="00FF57A2">
        <w:rPr>
          <w:rFonts w:ascii="Arial Nova" w:hAnsi="Arial Nova" w:cs="Calibri"/>
          <w:sz w:val="21"/>
          <w:szCs w:val="21"/>
        </w:rPr>
        <w:t xml:space="preserve">. Konstatira da je sjednici Odbora nazočno </w:t>
      </w:r>
      <w:r w:rsidR="00FF57A2" w:rsidRPr="00FF57A2">
        <w:rPr>
          <w:rFonts w:ascii="Arial Nova" w:hAnsi="Arial Nova" w:cs="Calibri"/>
          <w:sz w:val="21"/>
          <w:szCs w:val="21"/>
        </w:rPr>
        <w:t>7</w:t>
      </w:r>
      <w:r w:rsidRPr="00FF57A2">
        <w:rPr>
          <w:rFonts w:ascii="Arial Nova" w:hAnsi="Arial Nova" w:cs="Calibri"/>
          <w:sz w:val="21"/>
          <w:szCs w:val="21"/>
        </w:rPr>
        <w:t xml:space="preserve"> članova.</w:t>
      </w:r>
    </w:p>
    <w:p w14:paraId="4CF1FB33" w14:textId="39F2DC39" w:rsidR="00157358" w:rsidRPr="00FF57A2" w:rsidRDefault="00157358" w:rsidP="00FF57A2">
      <w:pPr>
        <w:pStyle w:val="Bezproreda"/>
        <w:jc w:val="both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/>
          <w:sz w:val="21"/>
          <w:szCs w:val="21"/>
        </w:rPr>
        <w:t xml:space="preserve">Uz nazočnost </w:t>
      </w:r>
      <w:r w:rsidR="002B5028">
        <w:rPr>
          <w:rFonts w:ascii="Arial Nova" w:hAnsi="Arial Nova"/>
          <w:sz w:val="21"/>
          <w:szCs w:val="21"/>
        </w:rPr>
        <w:t>7</w:t>
      </w:r>
      <w:r w:rsidRPr="00FF57A2">
        <w:rPr>
          <w:rFonts w:ascii="Arial Nova" w:hAnsi="Arial Nova"/>
          <w:sz w:val="21"/>
          <w:szCs w:val="21"/>
        </w:rPr>
        <w:t xml:space="preserve"> članova</w:t>
      </w:r>
      <w:r w:rsidR="00A43479" w:rsidRPr="00FF57A2">
        <w:rPr>
          <w:rFonts w:ascii="Arial Nova" w:hAnsi="Arial Nova"/>
          <w:sz w:val="21"/>
          <w:szCs w:val="21"/>
        </w:rPr>
        <w:t xml:space="preserve"> Odbora</w:t>
      </w:r>
      <w:r w:rsidRPr="00FF57A2">
        <w:rPr>
          <w:rFonts w:ascii="Arial Nova" w:hAnsi="Arial Nova"/>
          <w:sz w:val="21"/>
          <w:szCs w:val="21"/>
        </w:rPr>
        <w:t xml:space="preserve"> jednoglasno je usvojen sljedeći:</w:t>
      </w:r>
    </w:p>
    <w:p w14:paraId="29CEBFEF" w14:textId="77777777" w:rsidR="00157358" w:rsidRPr="00FF57A2" w:rsidRDefault="00157358" w:rsidP="00FF57A2">
      <w:pPr>
        <w:pStyle w:val="Bezproreda"/>
        <w:ind w:firstLine="708"/>
        <w:jc w:val="both"/>
        <w:rPr>
          <w:rFonts w:ascii="Arial Nova" w:hAnsi="Arial Nova"/>
          <w:sz w:val="21"/>
          <w:szCs w:val="21"/>
        </w:rPr>
      </w:pPr>
    </w:p>
    <w:p w14:paraId="36C46507" w14:textId="764ADD18" w:rsidR="00DE0833" w:rsidRDefault="00FF57A2" w:rsidP="00FF57A2">
      <w:pPr>
        <w:spacing w:after="0"/>
        <w:jc w:val="center"/>
        <w:rPr>
          <w:rFonts w:ascii="Arial Nova" w:hAnsi="Arial Nova" w:cs="Calibri"/>
          <w:b/>
          <w:sz w:val="21"/>
          <w:szCs w:val="21"/>
        </w:rPr>
      </w:pPr>
      <w:r>
        <w:rPr>
          <w:rFonts w:ascii="Arial Nova" w:hAnsi="Arial Nova" w:cs="Calibri"/>
          <w:b/>
          <w:sz w:val="21"/>
          <w:szCs w:val="21"/>
        </w:rPr>
        <w:t>DNEVNI RED:</w:t>
      </w:r>
    </w:p>
    <w:p w14:paraId="43BD4292" w14:textId="77777777" w:rsidR="00FF57A2" w:rsidRPr="00FF57A2" w:rsidRDefault="00FF57A2" w:rsidP="00FF57A2">
      <w:pPr>
        <w:spacing w:after="0"/>
        <w:jc w:val="center"/>
        <w:rPr>
          <w:rFonts w:ascii="Arial Nova" w:hAnsi="Arial Nova" w:cs="Calibri"/>
          <w:b/>
          <w:sz w:val="21"/>
          <w:szCs w:val="21"/>
        </w:rPr>
      </w:pPr>
    </w:p>
    <w:p w14:paraId="13B2F6A7" w14:textId="77777777" w:rsidR="00FF57A2" w:rsidRPr="00FF57A2" w:rsidRDefault="00FF57A2" w:rsidP="00FF57A2">
      <w:pPr>
        <w:numPr>
          <w:ilvl w:val="0"/>
          <w:numId w:val="37"/>
        </w:numPr>
        <w:tabs>
          <w:tab w:val="left" w:pos="0"/>
        </w:tabs>
        <w:spacing w:after="0"/>
        <w:ind w:left="360"/>
        <w:rPr>
          <w:rFonts w:ascii="Arial Nova" w:hAnsi="Arial Nova" w:cstheme="minorHAnsi"/>
          <w:sz w:val="21"/>
          <w:szCs w:val="21"/>
          <w:lang w:val="en-GB" w:eastAsia="hr-HR"/>
        </w:rPr>
      </w:pPr>
      <w:r w:rsidRPr="00FF57A2">
        <w:rPr>
          <w:rFonts w:ascii="Arial Nova" w:hAnsi="Arial Nova" w:cstheme="minorHAnsi"/>
          <w:sz w:val="21"/>
          <w:szCs w:val="21"/>
          <w:lang w:val="en-GB" w:eastAsia="hr-HR"/>
        </w:rPr>
        <w:t>Usvajanje zapisnika s 5. sjednice Odbora</w:t>
      </w:r>
    </w:p>
    <w:p w14:paraId="53AD2D46" w14:textId="77777777" w:rsidR="00FF57A2" w:rsidRPr="00FF57A2" w:rsidRDefault="00FF57A2" w:rsidP="00FF57A2">
      <w:pPr>
        <w:numPr>
          <w:ilvl w:val="0"/>
          <w:numId w:val="37"/>
        </w:numPr>
        <w:tabs>
          <w:tab w:val="left" w:pos="0"/>
        </w:tabs>
        <w:spacing w:after="0"/>
        <w:ind w:left="360"/>
        <w:rPr>
          <w:rFonts w:ascii="Arial Nova" w:hAnsi="Arial Nova" w:cstheme="minorHAnsi"/>
          <w:sz w:val="21"/>
          <w:szCs w:val="21"/>
          <w:lang w:val="en-GB" w:eastAsia="hr-HR"/>
        </w:rPr>
      </w:pPr>
      <w:r w:rsidRPr="00FF57A2">
        <w:rPr>
          <w:rFonts w:ascii="Arial Nova" w:hAnsi="Arial Nova" w:cstheme="minorHAnsi"/>
          <w:sz w:val="21"/>
          <w:szCs w:val="21"/>
          <w:lang w:val="en-GB" w:eastAsia="hr-HR"/>
        </w:rPr>
        <w:t xml:space="preserve">a) Prijedlog Proračuna Karlovačke županije za 2025. godinu s projekcijama za 2026. i 2027. godinu </w:t>
      </w:r>
    </w:p>
    <w:p w14:paraId="35AEC7A6" w14:textId="06D6B11F" w:rsidR="00FF57A2" w:rsidRPr="00FF57A2" w:rsidRDefault="00FF57A2" w:rsidP="00FF57A2">
      <w:pPr>
        <w:tabs>
          <w:tab w:val="left" w:pos="0"/>
        </w:tabs>
        <w:spacing w:after="0"/>
        <w:ind w:left="-360"/>
        <w:rPr>
          <w:rFonts w:ascii="Arial Nova" w:hAnsi="Arial Nova" w:cstheme="minorHAnsi"/>
          <w:sz w:val="21"/>
          <w:szCs w:val="21"/>
          <w:lang w:val="en-GB" w:eastAsia="hr-HR"/>
        </w:rPr>
      </w:pPr>
      <w:r>
        <w:rPr>
          <w:rFonts w:ascii="Arial Nova" w:hAnsi="Arial Nova" w:cstheme="minorHAnsi"/>
          <w:sz w:val="21"/>
          <w:szCs w:val="21"/>
          <w:lang w:val="en-GB" w:eastAsia="hr-HR"/>
        </w:rPr>
        <w:tab/>
        <w:t xml:space="preserve">      </w:t>
      </w:r>
      <w:r w:rsidRPr="00FF57A2">
        <w:rPr>
          <w:rFonts w:ascii="Arial Nova" w:hAnsi="Arial Nova" w:cstheme="minorHAnsi"/>
          <w:sz w:val="21"/>
          <w:szCs w:val="21"/>
          <w:lang w:val="en-GB" w:eastAsia="hr-HR"/>
        </w:rPr>
        <w:t>b) Prijedlog Odluke o izvršavanju Proračuna Karlovačke županije za 2025. godinu</w:t>
      </w:r>
    </w:p>
    <w:p w14:paraId="0D2DF064" w14:textId="77777777" w:rsidR="00FF57A2" w:rsidRPr="00FF57A2" w:rsidRDefault="00FF57A2" w:rsidP="00FF57A2">
      <w:pPr>
        <w:numPr>
          <w:ilvl w:val="0"/>
          <w:numId w:val="37"/>
        </w:numPr>
        <w:tabs>
          <w:tab w:val="left" w:pos="0"/>
        </w:tabs>
        <w:spacing w:after="0"/>
        <w:ind w:left="360"/>
        <w:rPr>
          <w:rFonts w:ascii="Arial Nova" w:hAnsi="Arial Nova" w:cstheme="minorHAnsi"/>
          <w:sz w:val="21"/>
          <w:szCs w:val="21"/>
          <w:lang w:val="en-GB" w:eastAsia="hr-HR"/>
        </w:rPr>
      </w:pPr>
      <w:r w:rsidRPr="00FF57A2">
        <w:rPr>
          <w:rFonts w:ascii="Arial Nova" w:hAnsi="Arial Nova" w:cstheme="minorHAnsi"/>
          <w:sz w:val="21"/>
          <w:szCs w:val="21"/>
          <w:lang w:val="en-GB" w:eastAsia="hr-HR"/>
        </w:rPr>
        <w:t>Razno.</w:t>
      </w:r>
    </w:p>
    <w:p w14:paraId="3403D0F9" w14:textId="77777777" w:rsidR="00FF57A2" w:rsidRDefault="00FF57A2" w:rsidP="00FF57A2">
      <w:pPr>
        <w:tabs>
          <w:tab w:val="left" w:pos="0"/>
        </w:tabs>
        <w:spacing w:after="0"/>
        <w:rPr>
          <w:rFonts w:ascii="Arial Nova" w:hAnsi="Arial Nova" w:cs="Calibri"/>
          <w:b/>
          <w:sz w:val="21"/>
          <w:szCs w:val="21"/>
        </w:rPr>
      </w:pPr>
    </w:p>
    <w:p w14:paraId="43BE244D" w14:textId="77777777" w:rsidR="00FF57A2" w:rsidRDefault="00FF57A2" w:rsidP="00FF57A2">
      <w:pPr>
        <w:tabs>
          <w:tab w:val="left" w:pos="0"/>
        </w:tabs>
        <w:spacing w:after="0"/>
        <w:rPr>
          <w:rFonts w:ascii="Arial Nova" w:hAnsi="Arial Nova" w:cs="Calibri"/>
          <w:b/>
          <w:sz w:val="21"/>
          <w:szCs w:val="21"/>
        </w:rPr>
      </w:pPr>
    </w:p>
    <w:p w14:paraId="33C6B335" w14:textId="4FDEDE52" w:rsidR="00DE0833" w:rsidRPr="00FF57A2" w:rsidRDefault="00DE0833" w:rsidP="00FF57A2">
      <w:pPr>
        <w:tabs>
          <w:tab w:val="left" w:pos="0"/>
        </w:tabs>
        <w:spacing w:after="0"/>
        <w:rPr>
          <w:rFonts w:ascii="Arial Nova" w:hAnsi="Arial Nova"/>
          <w:sz w:val="21"/>
          <w:szCs w:val="21"/>
        </w:rPr>
      </w:pPr>
      <w:r w:rsidRPr="00FF57A2">
        <w:rPr>
          <w:rFonts w:ascii="Arial Nova" w:hAnsi="Arial Nova" w:cs="Calibri"/>
          <w:b/>
          <w:sz w:val="21"/>
          <w:szCs w:val="21"/>
        </w:rPr>
        <w:t>TOČKA 1.</w:t>
      </w:r>
    </w:p>
    <w:p w14:paraId="68D5D829" w14:textId="716AF957" w:rsidR="00DE0833" w:rsidRPr="00FF57A2" w:rsidRDefault="00DE0833" w:rsidP="00FF57A2">
      <w:pPr>
        <w:pStyle w:val="Odlomakpopisa"/>
        <w:tabs>
          <w:tab w:val="left" w:pos="142"/>
        </w:tabs>
        <w:spacing w:after="0"/>
        <w:ind w:left="0"/>
        <w:rPr>
          <w:rFonts w:ascii="Arial Nova" w:hAnsi="Arial Nova" w:cs="Calibri"/>
          <w:b/>
          <w:bCs/>
          <w:sz w:val="21"/>
          <w:szCs w:val="21"/>
          <w:lang w:eastAsia="hr-HR"/>
        </w:rPr>
      </w:pPr>
      <w:r w:rsidRPr="00FF57A2">
        <w:rPr>
          <w:rFonts w:ascii="Arial Nova" w:hAnsi="Arial Nova" w:cs="Calibri"/>
          <w:b/>
          <w:bCs/>
          <w:sz w:val="21"/>
          <w:szCs w:val="21"/>
          <w:lang w:eastAsia="hr-HR"/>
        </w:rPr>
        <w:t xml:space="preserve">Usvajanje </w:t>
      </w:r>
      <w:r w:rsidR="00706F0A" w:rsidRPr="00FF57A2">
        <w:rPr>
          <w:rFonts w:ascii="Arial Nova" w:hAnsi="Arial Nova" w:cs="Calibri"/>
          <w:b/>
          <w:bCs/>
          <w:sz w:val="21"/>
          <w:szCs w:val="21"/>
          <w:lang w:eastAsia="hr-HR"/>
        </w:rPr>
        <w:t>Z</w:t>
      </w:r>
      <w:r w:rsidRPr="00FF57A2">
        <w:rPr>
          <w:rFonts w:ascii="Arial Nova" w:hAnsi="Arial Nova" w:cs="Calibri"/>
          <w:b/>
          <w:bCs/>
          <w:sz w:val="21"/>
          <w:szCs w:val="21"/>
          <w:lang w:eastAsia="hr-HR"/>
        </w:rPr>
        <w:t xml:space="preserve">apisnika s </w:t>
      </w:r>
      <w:r w:rsidR="00FF57A2">
        <w:rPr>
          <w:rFonts w:ascii="Arial Nova" w:hAnsi="Arial Nova" w:cs="Calibri"/>
          <w:b/>
          <w:bCs/>
          <w:sz w:val="21"/>
          <w:szCs w:val="21"/>
          <w:lang w:eastAsia="hr-HR"/>
        </w:rPr>
        <w:t>5</w:t>
      </w:r>
      <w:r w:rsidRPr="00FF57A2">
        <w:rPr>
          <w:rFonts w:ascii="Arial Nova" w:hAnsi="Arial Nova" w:cs="Calibri"/>
          <w:b/>
          <w:bCs/>
          <w:sz w:val="21"/>
          <w:szCs w:val="21"/>
          <w:lang w:eastAsia="hr-HR"/>
        </w:rPr>
        <w:t>. sjednice Odbora</w:t>
      </w:r>
    </w:p>
    <w:p w14:paraId="1AE149F4" w14:textId="77777777" w:rsidR="00FF57A2" w:rsidRDefault="00FF57A2" w:rsidP="00FF57A2">
      <w:pPr>
        <w:tabs>
          <w:tab w:val="left" w:pos="0"/>
        </w:tabs>
        <w:spacing w:after="0" w:line="276" w:lineRule="auto"/>
        <w:rPr>
          <w:rFonts w:ascii="Arial Nova" w:hAnsi="Arial Nova" w:cs="Calibri"/>
          <w:bCs/>
          <w:sz w:val="21"/>
          <w:szCs w:val="21"/>
        </w:rPr>
      </w:pPr>
    </w:p>
    <w:p w14:paraId="1E01BADD" w14:textId="2FEC64BC" w:rsidR="00DE0833" w:rsidRPr="00FF57A2" w:rsidRDefault="00DE0833" w:rsidP="00FF57A2">
      <w:pPr>
        <w:tabs>
          <w:tab w:val="left" w:pos="0"/>
        </w:tabs>
        <w:spacing w:after="0" w:line="276" w:lineRule="auto"/>
        <w:rPr>
          <w:rFonts w:ascii="Arial Nova" w:hAnsi="Arial Nova" w:cs="Calibri"/>
          <w:bCs/>
          <w:sz w:val="21"/>
          <w:szCs w:val="21"/>
        </w:rPr>
      </w:pPr>
      <w:r w:rsidRPr="00FF57A2">
        <w:rPr>
          <w:rFonts w:ascii="Arial Nova" w:hAnsi="Arial Nova" w:cs="Calibri"/>
          <w:bCs/>
          <w:sz w:val="21"/>
          <w:szCs w:val="21"/>
        </w:rPr>
        <w:t>Pod ovom točkom nije bilo rasprave.</w:t>
      </w:r>
    </w:p>
    <w:p w14:paraId="7E9B181A" w14:textId="77777777" w:rsidR="00FF57A2" w:rsidRDefault="00FF57A2" w:rsidP="00FF57A2">
      <w:pPr>
        <w:tabs>
          <w:tab w:val="left" w:pos="0"/>
        </w:tabs>
        <w:spacing w:after="0" w:line="276" w:lineRule="auto"/>
        <w:rPr>
          <w:rFonts w:ascii="Arial Nova" w:hAnsi="Arial Nova" w:cs="Calibri"/>
          <w:bCs/>
          <w:sz w:val="21"/>
          <w:szCs w:val="21"/>
        </w:rPr>
      </w:pPr>
    </w:p>
    <w:p w14:paraId="665660EB" w14:textId="63F98827" w:rsidR="00DE0833" w:rsidRDefault="00DE0833" w:rsidP="00FF57A2">
      <w:pPr>
        <w:tabs>
          <w:tab w:val="left" w:pos="0"/>
        </w:tabs>
        <w:spacing w:after="0" w:line="276" w:lineRule="auto"/>
        <w:rPr>
          <w:rFonts w:ascii="Arial Nova" w:hAnsi="Arial Nova" w:cs="Calibri"/>
          <w:bCs/>
          <w:sz w:val="21"/>
          <w:szCs w:val="21"/>
        </w:rPr>
      </w:pPr>
      <w:r w:rsidRPr="00FF57A2">
        <w:rPr>
          <w:rFonts w:ascii="Arial Nova" w:hAnsi="Arial Nova" w:cs="Calibri"/>
          <w:bCs/>
          <w:sz w:val="21"/>
          <w:szCs w:val="21"/>
        </w:rPr>
        <w:t xml:space="preserve">Uz nazočnost </w:t>
      </w:r>
      <w:r w:rsidR="00FF57A2">
        <w:rPr>
          <w:rFonts w:ascii="Arial Nova" w:hAnsi="Arial Nova" w:cs="Calibri"/>
          <w:bCs/>
          <w:sz w:val="21"/>
          <w:szCs w:val="21"/>
        </w:rPr>
        <w:t>7</w:t>
      </w:r>
      <w:r w:rsidRPr="00FF57A2">
        <w:rPr>
          <w:rFonts w:ascii="Arial Nova" w:hAnsi="Arial Nova" w:cs="Calibri"/>
          <w:bCs/>
          <w:sz w:val="21"/>
          <w:szCs w:val="21"/>
        </w:rPr>
        <w:t xml:space="preserve"> članova, jednoglasno je usvojen </w:t>
      </w:r>
      <w:r w:rsidR="00706F0A" w:rsidRPr="00FF57A2">
        <w:rPr>
          <w:rFonts w:ascii="Arial Nova" w:hAnsi="Arial Nova" w:cs="Calibri"/>
          <w:bCs/>
          <w:sz w:val="21"/>
          <w:szCs w:val="21"/>
        </w:rPr>
        <w:t>Z</w:t>
      </w:r>
      <w:r w:rsidRPr="00FF57A2">
        <w:rPr>
          <w:rFonts w:ascii="Arial Nova" w:hAnsi="Arial Nova" w:cs="Calibri"/>
          <w:bCs/>
          <w:sz w:val="21"/>
          <w:szCs w:val="21"/>
        </w:rPr>
        <w:t xml:space="preserve">apisnik s </w:t>
      </w:r>
      <w:r w:rsidR="00A652B4">
        <w:rPr>
          <w:rFonts w:ascii="Arial Nova" w:hAnsi="Arial Nova" w:cs="Calibri"/>
          <w:bCs/>
          <w:sz w:val="21"/>
          <w:szCs w:val="21"/>
        </w:rPr>
        <w:t>5</w:t>
      </w:r>
      <w:r w:rsidRPr="00FF57A2">
        <w:rPr>
          <w:rFonts w:ascii="Arial Nova" w:hAnsi="Arial Nova" w:cs="Calibri"/>
          <w:bCs/>
          <w:sz w:val="21"/>
          <w:szCs w:val="21"/>
        </w:rPr>
        <w:t>. sjednice Odbora.</w:t>
      </w:r>
    </w:p>
    <w:p w14:paraId="421842D0" w14:textId="77777777" w:rsidR="00FF57A2" w:rsidRDefault="00FF57A2" w:rsidP="00FF57A2">
      <w:pPr>
        <w:tabs>
          <w:tab w:val="left" w:pos="0"/>
        </w:tabs>
        <w:spacing w:after="0" w:line="276" w:lineRule="auto"/>
        <w:rPr>
          <w:rFonts w:ascii="Arial Nova" w:hAnsi="Arial Nova" w:cs="Calibri"/>
          <w:bCs/>
          <w:sz w:val="21"/>
          <w:szCs w:val="21"/>
        </w:rPr>
      </w:pPr>
    </w:p>
    <w:p w14:paraId="062B921A" w14:textId="77777777" w:rsidR="00FF57A2" w:rsidRPr="00FF57A2" w:rsidRDefault="00FF57A2" w:rsidP="00FF57A2">
      <w:pPr>
        <w:tabs>
          <w:tab w:val="left" w:pos="0"/>
        </w:tabs>
        <w:spacing w:after="0" w:line="276" w:lineRule="auto"/>
        <w:rPr>
          <w:rFonts w:ascii="Arial Nova" w:hAnsi="Arial Nova" w:cs="Calibri"/>
          <w:bCs/>
          <w:sz w:val="21"/>
          <w:szCs w:val="21"/>
        </w:rPr>
      </w:pPr>
    </w:p>
    <w:p w14:paraId="7AC530DA" w14:textId="77777777" w:rsidR="00667169" w:rsidRPr="00FF57A2" w:rsidRDefault="00667169" w:rsidP="00FF57A2">
      <w:pPr>
        <w:tabs>
          <w:tab w:val="left" w:pos="142"/>
        </w:tabs>
        <w:spacing w:after="0"/>
        <w:rPr>
          <w:rFonts w:ascii="Arial Nova" w:hAnsi="Arial Nova" w:cs="Calibri"/>
          <w:b/>
          <w:sz w:val="21"/>
          <w:szCs w:val="21"/>
          <w:lang w:eastAsia="hr-HR"/>
        </w:rPr>
      </w:pPr>
      <w:r w:rsidRPr="00FF57A2">
        <w:rPr>
          <w:rFonts w:ascii="Arial Nova" w:hAnsi="Arial Nova" w:cs="Calibri"/>
          <w:b/>
          <w:sz w:val="21"/>
          <w:szCs w:val="21"/>
          <w:lang w:eastAsia="hr-HR"/>
        </w:rPr>
        <w:t>TOČKA 2.</w:t>
      </w:r>
    </w:p>
    <w:p w14:paraId="743955EE" w14:textId="4CD22F05" w:rsidR="00FF57A2" w:rsidRPr="00FF57A2" w:rsidRDefault="00FF57A2" w:rsidP="00FF57A2">
      <w:pPr>
        <w:tabs>
          <w:tab w:val="left" w:pos="0"/>
        </w:tabs>
        <w:spacing w:after="0"/>
        <w:rPr>
          <w:rFonts w:ascii="Arial Nova" w:hAnsi="Arial Nova" w:cstheme="minorHAnsi"/>
          <w:b/>
          <w:bCs/>
          <w:sz w:val="21"/>
          <w:szCs w:val="21"/>
          <w:lang w:val="en-GB" w:eastAsia="hr-HR"/>
        </w:rPr>
      </w:pPr>
      <w:r w:rsidRPr="00FF57A2">
        <w:rPr>
          <w:rFonts w:ascii="Arial Nova" w:hAnsi="Arial Nova" w:cstheme="minorHAnsi"/>
          <w:b/>
          <w:bCs/>
          <w:sz w:val="21"/>
          <w:szCs w:val="21"/>
          <w:lang w:val="en-GB" w:eastAsia="hr-HR"/>
        </w:rPr>
        <w:t xml:space="preserve">a) Prijedlog Proračuna Karlovačke županije za 2025. godinu s projekcijama za 2026. i 2027. </w:t>
      </w:r>
      <w:r>
        <w:rPr>
          <w:rFonts w:ascii="Arial Nova" w:hAnsi="Arial Nova" w:cstheme="minorHAnsi"/>
          <w:b/>
          <w:bCs/>
          <w:sz w:val="21"/>
          <w:szCs w:val="21"/>
          <w:lang w:val="en-GB" w:eastAsia="hr-HR"/>
        </w:rPr>
        <w:t>g</w:t>
      </w:r>
      <w:r w:rsidRPr="00FF57A2">
        <w:rPr>
          <w:rFonts w:ascii="Arial Nova" w:hAnsi="Arial Nova" w:cstheme="minorHAnsi"/>
          <w:b/>
          <w:bCs/>
          <w:sz w:val="21"/>
          <w:szCs w:val="21"/>
          <w:lang w:val="en-GB" w:eastAsia="hr-HR"/>
        </w:rPr>
        <w:t>od</w:t>
      </w:r>
      <w:r>
        <w:rPr>
          <w:rFonts w:ascii="Arial Nova" w:hAnsi="Arial Nova" w:cstheme="minorHAnsi"/>
          <w:b/>
          <w:bCs/>
          <w:sz w:val="21"/>
          <w:szCs w:val="21"/>
          <w:lang w:val="en-GB" w:eastAsia="hr-HR"/>
        </w:rPr>
        <w:t>.</w:t>
      </w:r>
      <w:r w:rsidRPr="00FF57A2">
        <w:rPr>
          <w:rFonts w:ascii="Arial Nova" w:hAnsi="Arial Nova" w:cstheme="minorHAnsi"/>
          <w:b/>
          <w:bCs/>
          <w:sz w:val="21"/>
          <w:szCs w:val="21"/>
          <w:lang w:val="en-GB" w:eastAsia="hr-HR"/>
        </w:rPr>
        <w:t xml:space="preserve"> </w:t>
      </w:r>
    </w:p>
    <w:p w14:paraId="56A28BD0" w14:textId="790E8F0F" w:rsidR="00FF57A2" w:rsidRPr="00FF57A2" w:rsidRDefault="00FF57A2" w:rsidP="00FF57A2">
      <w:pPr>
        <w:tabs>
          <w:tab w:val="left" w:pos="0"/>
        </w:tabs>
        <w:spacing w:after="0"/>
        <w:ind w:left="-360"/>
        <w:rPr>
          <w:rFonts w:ascii="Arial Nova" w:hAnsi="Arial Nova" w:cstheme="minorHAnsi"/>
          <w:b/>
          <w:bCs/>
          <w:sz w:val="21"/>
          <w:szCs w:val="21"/>
          <w:lang w:val="en-GB" w:eastAsia="hr-HR"/>
        </w:rPr>
      </w:pPr>
      <w:r w:rsidRPr="00FF57A2">
        <w:rPr>
          <w:rFonts w:ascii="Arial Nova" w:hAnsi="Arial Nova" w:cstheme="minorHAnsi"/>
          <w:b/>
          <w:bCs/>
          <w:sz w:val="21"/>
          <w:szCs w:val="21"/>
          <w:lang w:val="en-GB" w:eastAsia="hr-HR"/>
        </w:rPr>
        <w:tab/>
        <w:t>b) Prijedlog Odluke o izvršavanju Proračuna Karlovačke županije za 2025. godinu</w:t>
      </w:r>
    </w:p>
    <w:p w14:paraId="4BFA191E" w14:textId="77777777" w:rsidR="00667169" w:rsidRPr="00FF57A2" w:rsidRDefault="00667169" w:rsidP="00FF57A2">
      <w:pPr>
        <w:tabs>
          <w:tab w:val="left" w:pos="142"/>
        </w:tabs>
        <w:spacing w:after="0"/>
        <w:jc w:val="both"/>
        <w:rPr>
          <w:rFonts w:ascii="Arial Nova" w:hAnsi="Arial Nova" w:cs="Calibri"/>
          <w:sz w:val="21"/>
          <w:szCs w:val="21"/>
          <w:lang w:eastAsia="hr-HR"/>
        </w:rPr>
      </w:pPr>
    </w:p>
    <w:p w14:paraId="54A27DC5" w14:textId="50F8872B" w:rsidR="00667169" w:rsidRPr="00FF57A2" w:rsidRDefault="00667169" w:rsidP="00FF57A2">
      <w:pPr>
        <w:pStyle w:val="Bezproreda"/>
        <w:rPr>
          <w:rFonts w:ascii="Arial Nova" w:hAnsi="Arial Nova" w:cs="Calibri"/>
          <w:sz w:val="21"/>
          <w:szCs w:val="21"/>
          <w:lang w:eastAsia="hr-HR"/>
        </w:rPr>
      </w:pPr>
      <w:r w:rsidRPr="00FF57A2">
        <w:rPr>
          <w:rFonts w:ascii="Arial Nova" w:hAnsi="Arial Nova" w:cs="Calibri"/>
          <w:sz w:val="21"/>
          <w:szCs w:val="21"/>
          <w:lang w:eastAsia="hr-HR"/>
        </w:rPr>
        <w:lastRenderedPageBreak/>
        <w:t xml:space="preserve">Uvodno obrazloženje dala je </w:t>
      </w:r>
      <w:r w:rsidR="00D2378F" w:rsidRPr="00FF57A2">
        <w:rPr>
          <w:rFonts w:ascii="Arial Nova" w:hAnsi="Arial Nova" w:cs="Calibri"/>
          <w:bCs/>
          <w:sz w:val="21"/>
          <w:szCs w:val="21"/>
        </w:rPr>
        <w:t xml:space="preserve">gospođa </w:t>
      </w:r>
      <w:r w:rsidRPr="00FF57A2">
        <w:rPr>
          <w:rFonts w:ascii="Arial Nova" w:hAnsi="Arial Nova" w:cs="Calibri"/>
          <w:b/>
          <w:bCs/>
          <w:sz w:val="21"/>
          <w:szCs w:val="21"/>
          <w:lang w:eastAsia="hr-HR"/>
        </w:rPr>
        <w:t>Maria Stojković</w:t>
      </w:r>
      <w:r w:rsidRPr="00FF57A2">
        <w:rPr>
          <w:rFonts w:ascii="Arial Nova" w:hAnsi="Arial Nova" w:cs="Calibri"/>
          <w:sz w:val="21"/>
          <w:szCs w:val="21"/>
          <w:lang w:eastAsia="hr-HR"/>
        </w:rPr>
        <w:t>, pročelnica Upravnog odjela za financije.</w:t>
      </w:r>
    </w:p>
    <w:p w14:paraId="24830E23" w14:textId="77777777" w:rsidR="00D2378F" w:rsidRPr="00FF57A2" w:rsidRDefault="00D2378F" w:rsidP="00FF57A2">
      <w:pPr>
        <w:pStyle w:val="Bezproreda"/>
        <w:rPr>
          <w:rFonts w:ascii="Arial Nova" w:hAnsi="Arial Nova"/>
          <w:sz w:val="21"/>
          <w:szCs w:val="21"/>
        </w:rPr>
      </w:pPr>
    </w:p>
    <w:p w14:paraId="499375FF" w14:textId="50FE1825" w:rsidR="009A15F6" w:rsidRPr="00FF57A2" w:rsidRDefault="00FF57A2" w:rsidP="00FF57A2">
      <w:pPr>
        <w:pStyle w:val="Bezproreda"/>
        <w:jc w:val="both"/>
        <w:rPr>
          <w:rFonts w:ascii="Arial Nova" w:hAnsi="Arial Nova"/>
          <w:sz w:val="21"/>
          <w:szCs w:val="21"/>
        </w:rPr>
      </w:pPr>
      <w:r>
        <w:rPr>
          <w:rFonts w:ascii="Arial Nova" w:hAnsi="Arial Nova"/>
          <w:sz w:val="21"/>
          <w:szCs w:val="21"/>
        </w:rPr>
        <w:t>Pod ovom točkom nije bilo rasprave.</w:t>
      </w:r>
    </w:p>
    <w:p w14:paraId="3F1A2254" w14:textId="77777777" w:rsidR="0050279C" w:rsidRPr="00FF57A2" w:rsidRDefault="0050279C" w:rsidP="00FF57A2">
      <w:pPr>
        <w:tabs>
          <w:tab w:val="left" w:pos="142"/>
        </w:tabs>
        <w:spacing w:after="0"/>
        <w:jc w:val="both"/>
        <w:rPr>
          <w:rFonts w:ascii="Arial Nova" w:hAnsi="Arial Nova" w:cs="Calibri"/>
          <w:sz w:val="21"/>
          <w:szCs w:val="21"/>
          <w:lang w:eastAsia="hr-HR"/>
        </w:rPr>
      </w:pPr>
    </w:p>
    <w:p w14:paraId="755D209E" w14:textId="56C2D032" w:rsidR="00DD4AD4" w:rsidRPr="00FF57A2" w:rsidRDefault="00DD4AD4" w:rsidP="00FF57A2">
      <w:pPr>
        <w:tabs>
          <w:tab w:val="left" w:pos="142"/>
        </w:tabs>
        <w:spacing w:after="0"/>
        <w:jc w:val="both"/>
        <w:rPr>
          <w:rFonts w:ascii="Arial Nova" w:hAnsi="Arial Nova" w:cs="Calibri"/>
          <w:sz w:val="21"/>
          <w:szCs w:val="21"/>
          <w:lang w:eastAsia="hr-HR"/>
        </w:rPr>
      </w:pPr>
      <w:r w:rsidRPr="00FF57A2">
        <w:rPr>
          <w:rFonts w:ascii="Arial Nova" w:hAnsi="Arial Nova" w:cs="Calibri"/>
          <w:sz w:val="21"/>
          <w:szCs w:val="21"/>
          <w:lang w:eastAsia="hr-HR"/>
        </w:rPr>
        <w:t xml:space="preserve">Uz nazočnost </w:t>
      </w:r>
      <w:r w:rsidR="00FF57A2">
        <w:rPr>
          <w:rFonts w:ascii="Arial Nova" w:hAnsi="Arial Nova" w:cs="Calibri"/>
          <w:sz w:val="21"/>
          <w:szCs w:val="21"/>
          <w:lang w:eastAsia="hr-HR"/>
        </w:rPr>
        <w:t>7</w:t>
      </w:r>
      <w:r w:rsidRPr="00FF57A2">
        <w:rPr>
          <w:rFonts w:ascii="Arial Nova" w:hAnsi="Arial Nova" w:cs="Calibri"/>
          <w:sz w:val="21"/>
          <w:szCs w:val="21"/>
          <w:lang w:eastAsia="hr-HR"/>
        </w:rPr>
        <w:t xml:space="preserve"> članova Odbora, s </w:t>
      </w:r>
      <w:r w:rsidR="00B852EB">
        <w:rPr>
          <w:rFonts w:ascii="Arial Nova" w:hAnsi="Arial Nova" w:cs="Calibri"/>
          <w:sz w:val="21"/>
          <w:szCs w:val="21"/>
          <w:lang w:eastAsia="hr-HR"/>
        </w:rPr>
        <w:t>5</w:t>
      </w:r>
      <w:r w:rsidRPr="00FF57A2">
        <w:rPr>
          <w:rFonts w:ascii="Arial Nova" w:hAnsi="Arial Nova" w:cs="Calibri"/>
          <w:sz w:val="21"/>
          <w:szCs w:val="21"/>
          <w:lang w:eastAsia="hr-HR"/>
        </w:rPr>
        <w:t xml:space="preserve"> glas</w:t>
      </w:r>
      <w:r w:rsidR="00B852EB">
        <w:rPr>
          <w:rFonts w:ascii="Arial Nova" w:hAnsi="Arial Nova" w:cs="Calibri"/>
          <w:sz w:val="21"/>
          <w:szCs w:val="21"/>
          <w:lang w:eastAsia="hr-HR"/>
        </w:rPr>
        <w:t>ova</w:t>
      </w:r>
      <w:r w:rsidRPr="00FF57A2">
        <w:rPr>
          <w:rFonts w:ascii="Arial Nova" w:hAnsi="Arial Nova" w:cs="Calibri"/>
          <w:sz w:val="21"/>
          <w:szCs w:val="21"/>
          <w:lang w:eastAsia="hr-HR"/>
        </w:rPr>
        <w:t xml:space="preserve"> ZA i 2 glasa SUZDRŽAN usvojen je sljedeći</w:t>
      </w:r>
    </w:p>
    <w:p w14:paraId="23148010" w14:textId="77777777" w:rsidR="00FC20AB" w:rsidRPr="00FF57A2" w:rsidRDefault="00FC20AB" w:rsidP="00FF57A2">
      <w:pPr>
        <w:tabs>
          <w:tab w:val="left" w:pos="0"/>
        </w:tabs>
        <w:spacing w:after="0" w:line="276" w:lineRule="auto"/>
        <w:ind w:left="426" w:hanging="349"/>
        <w:jc w:val="center"/>
        <w:rPr>
          <w:rFonts w:ascii="Arial Nova" w:hAnsi="Arial Nova" w:cs="Calibri"/>
          <w:b/>
          <w:bCs/>
          <w:i/>
          <w:sz w:val="21"/>
          <w:szCs w:val="21"/>
        </w:rPr>
      </w:pPr>
    </w:p>
    <w:p w14:paraId="07EADD6E" w14:textId="60879A28" w:rsidR="00DE0833" w:rsidRPr="00FF57A2" w:rsidRDefault="00B852EB" w:rsidP="00FF57A2">
      <w:pPr>
        <w:tabs>
          <w:tab w:val="left" w:pos="0"/>
        </w:tabs>
        <w:spacing w:after="0" w:line="276" w:lineRule="auto"/>
        <w:ind w:left="426" w:hanging="349"/>
        <w:jc w:val="center"/>
        <w:rPr>
          <w:rFonts w:ascii="Arial Nova" w:hAnsi="Arial Nova" w:cs="Calibri"/>
          <w:b/>
          <w:bCs/>
          <w:i/>
          <w:sz w:val="21"/>
          <w:szCs w:val="21"/>
        </w:rPr>
      </w:pPr>
      <w:r>
        <w:rPr>
          <w:rFonts w:ascii="Arial Nova" w:hAnsi="Arial Nova" w:cs="Calibri"/>
          <w:b/>
          <w:bCs/>
          <w:i/>
          <w:sz w:val="21"/>
          <w:szCs w:val="21"/>
        </w:rPr>
        <w:t>ZAKLJUČAK</w:t>
      </w:r>
    </w:p>
    <w:p w14:paraId="6D9C613A" w14:textId="15083296" w:rsidR="00DD4AD4" w:rsidRPr="00FF57A2" w:rsidRDefault="00DD4AD4" w:rsidP="00FF57A2">
      <w:pPr>
        <w:spacing w:after="0" w:line="240" w:lineRule="auto"/>
        <w:rPr>
          <w:rFonts w:ascii="Arial Nova" w:hAnsi="Arial Nova" w:cs="Calibri"/>
          <w:i/>
          <w:iCs/>
          <w:sz w:val="21"/>
          <w:szCs w:val="21"/>
        </w:rPr>
      </w:pPr>
      <w:r w:rsidRPr="00FF57A2">
        <w:rPr>
          <w:rFonts w:ascii="Arial Nova" w:hAnsi="Arial Nova" w:cstheme="minorHAnsi"/>
          <w:i/>
          <w:iCs/>
          <w:sz w:val="21"/>
          <w:szCs w:val="21"/>
        </w:rPr>
        <w:t>Prihvaća se</w:t>
      </w:r>
      <w:r w:rsidR="009A15F6" w:rsidRPr="00FF57A2">
        <w:rPr>
          <w:rFonts w:ascii="Arial Nova" w:hAnsi="Arial Nova" w:cstheme="minorHAnsi"/>
          <w:i/>
          <w:iCs/>
          <w:sz w:val="21"/>
          <w:szCs w:val="21"/>
        </w:rPr>
        <w:t>:</w:t>
      </w:r>
      <w:r w:rsidR="00D82EB6" w:rsidRPr="00FF57A2">
        <w:rPr>
          <w:rFonts w:ascii="Arial Nova" w:hAnsi="Arial Nova" w:cs="Calibri"/>
          <w:sz w:val="21"/>
          <w:szCs w:val="21"/>
        </w:rPr>
        <w:t xml:space="preserve"> </w:t>
      </w:r>
    </w:p>
    <w:p w14:paraId="076EE37C" w14:textId="77777777" w:rsidR="00B852EB" w:rsidRPr="00337C15" w:rsidRDefault="00B852EB" w:rsidP="00B852EB">
      <w:pPr>
        <w:tabs>
          <w:tab w:val="left" w:pos="0"/>
        </w:tabs>
        <w:spacing w:after="0"/>
        <w:rPr>
          <w:rFonts w:ascii="Arial Nova" w:hAnsi="Arial Nova" w:cstheme="minorHAnsi"/>
          <w:i/>
          <w:iCs/>
          <w:sz w:val="21"/>
          <w:szCs w:val="21"/>
          <w:lang w:val="en-GB" w:eastAsia="hr-HR"/>
        </w:rPr>
      </w:pPr>
      <w:r w:rsidRPr="00337C15">
        <w:rPr>
          <w:rFonts w:ascii="Arial Nova" w:hAnsi="Arial Nova" w:cstheme="minorHAnsi"/>
          <w:i/>
          <w:iCs/>
          <w:sz w:val="21"/>
          <w:szCs w:val="21"/>
          <w:lang w:val="en-GB" w:eastAsia="hr-HR"/>
        </w:rPr>
        <w:t xml:space="preserve">a) Prijedlog Proračuna Karlovačke županije za 2025. godinu s projekcijama za 2026. i 2027. god. </w:t>
      </w:r>
    </w:p>
    <w:p w14:paraId="4419C24C" w14:textId="7BB45798" w:rsidR="00B852EB" w:rsidRPr="00337C15" w:rsidRDefault="00B852EB" w:rsidP="00B852EB">
      <w:pPr>
        <w:tabs>
          <w:tab w:val="left" w:pos="0"/>
        </w:tabs>
        <w:spacing w:after="0"/>
        <w:ind w:left="-360"/>
        <w:rPr>
          <w:rFonts w:ascii="Arial Nova" w:hAnsi="Arial Nova" w:cstheme="minorHAnsi"/>
          <w:i/>
          <w:iCs/>
          <w:sz w:val="21"/>
          <w:szCs w:val="21"/>
          <w:lang w:val="en-GB" w:eastAsia="hr-HR"/>
        </w:rPr>
      </w:pPr>
      <w:r w:rsidRPr="00337C15">
        <w:rPr>
          <w:rFonts w:ascii="Arial Nova" w:hAnsi="Arial Nova" w:cstheme="minorHAnsi"/>
          <w:i/>
          <w:iCs/>
          <w:sz w:val="21"/>
          <w:szCs w:val="21"/>
          <w:lang w:val="en-GB" w:eastAsia="hr-HR"/>
        </w:rPr>
        <w:tab/>
        <w:t>b) Prijedlog Odluke o izvršavanju Proračuna Karlovačke županije za 2025. godinu.</w:t>
      </w:r>
    </w:p>
    <w:p w14:paraId="7AADED49" w14:textId="77777777" w:rsidR="009A15F6" w:rsidRPr="00FF57A2" w:rsidRDefault="009A15F6" w:rsidP="00FF57A2">
      <w:pPr>
        <w:spacing w:after="0" w:line="240" w:lineRule="auto"/>
        <w:rPr>
          <w:rFonts w:ascii="Arial Nova" w:hAnsi="Arial Nova" w:cstheme="minorHAnsi"/>
          <w:i/>
          <w:iCs/>
          <w:sz w:val="21"/>
          <w:szCs w:val="21"/>
        </w:rPr>
      </w:pPr>
    </w:p>
    <w:p w14:paraId="05897528" w14:textId="77777777" w:rsidR="00D82EB6" w:rsidRPr="00FF57A2" w:rsidRDefault="00D82EB6" w:rsidP="00FF57A2">
      <w:pPr>
        <w:spacing w:after="0"/>
        <w:jc w:val="center"/>
        <w:rPr>
          <w:rFonts w:ascii="Arial Nova" w:hAnsi="Arial Nova" w:cs="Calibri"/>
          <w:b/>
          <w:sz w:val="21"/>
          <w:szCs w:val="21"/>
        </w:rPr>
      </w:pPr>
    </w:p>
    <w:p w14:paraId="446C0BB2" w14:textId="61293956" w:rsidR="00DE0833" w:rsidRPr="00FF57A2" w:rsidRDefault="00DE0833" w:rsidP="00B852EB">
      <w:pPr>
        <w:spacing w:after="0"/>
        <w:rPr>
          <w:rFonts w:ascii="Arial Nova" w:hAnsi="Arial Nova" w:cs="Calibri"/>
          <w:b/>
          <w:sz w:val="21"/>
          <w:szCs w:val="21"/>
        </w:rPr>
      </w:pPr>
      <w:r w:rsidRPr="00FF57A2">
        <w:rPr>
          <w:rFonts w:ascii="Arial Nova" w:hAnsi="Arial Nova" w:cs="Calibri"/>
          <w:b/>
          <w:sz w:val="21"/>
          <w:szCs w:val="21"/>
        </w:rPr>
        <w:t>TOČKA 3.</w:t>
      </w:r>
    </w:p>
    <w:p w14:paraId="0009976A" w14:textId="77777777" w:rsidR="00DE0833" w:rsidRPr="00FF57A2" w:rsidRDefault="00DE0833" w:rsidP="00B852EB">
      <w:pPr>
        <w:spacing w:after="0"/>
        <w:rPr>
          <w:rFonts w:ascii="Arial Nova" w:hAnsi="Arial Nova" w:cs="Calibri"/>
          <w:b/>
          <w:sz w:val="21"/>
          <w:szCs w:val="21"/>
        </w:rPr>
      </w:pPr>
      <w:r w:rsidRPr="00FF57A2">
        <w:rPr>
          <w:rFonts w:ascii="Arial Nova" w:hAnsi="Arial Nova" w:cs="Calibri"/>
          <w:b/>
          <w:sz w:val="21"/>
          <w:szCs w:val="21"/>
        </w:rPr>
        <w:t xml:space="preserve">Razno </w:t>
      </w:r>
    </w:p>
    <w:p w14:paraId="746B3BB3" w14:textId="77777777" w:rsidR="00B852EB" w:rsidRDefault="00B852EB" w:rsidP="00FF57A2">
      <w:pPr>
        <w:spacing w:after="0"/>
        <w:rPr>
          <w:rFonts w:ascii="Arial Nova" w:hAnsi="Arial Nova" w:cs="Calibri"/>
          <w:sz w:val="21"/>
          <w:szCs w:val="21"/>
        </w:rPr>
      </w:pPr>
    </w:p>
    <w:p w14:paraId="78FBCAA0" w14:textId="77777777" w:rsidR="00B852EB" w:rsidRPr="00FF57A2" w:rsidRDefault="00B852EB" w:rsidP="00B852EB">
      <w:pPr>
        <w:pStyle w:val="Bezproreda"/>
        <w:jc w:val="both"/>
        <w:rPr>
          <w:rFonts w:ascii="Arial Nova" w:hAnsi="Arial Nova"/>
          <w:sz w:val="21"/>
          <w:szCs w:val="21"/>
        </w:rPr>
      </w:pPr>
      <w:r>
        <w:rPr>
          <w:rFonts w:ascii="Arial Nova" w:hAnsi="Arial Nova"/>
          <w:sz w:val="21"/>
          <w:szCs w:val="21"/>
        </w:rPr>
        <w:t>Pod ovom točkom nije bilo rasprave.</w:t>
      </w:r>
    </w:p>
    <w:p w14:paraId="09729721" w14:textId="77777777" w:rsidR="00B852EB" w:rsidRDefault="00B852EB" w:rsidP="00FF57A2">
      <w:pPr>
        <w:tabs>
          <w:tab w:val="left" w:pos="6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" w:hAnsi="Arial Nova"/>
          <w:sz w:val="21"/>
          <w:szCs w:val="21"/>
        </w:rPr>
      </w:pPr>
    </w:p>
    <w:p w14:paraId="01E75038" w14:textId="3DE91659" w:rsidR="00AB7BAC" w:rsidRPr="00FF57A2" w:rsidRDefault="00AB7BAC" w:rsidP="00FF57A2">
      <w:pPr>
        <w:tabs>
          <w:tab w:val="left" w:pos="6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" w:hAnsi="Arial Nova" w:cstheme="minorHAnsi"/>
          <w:sz w:val="21"/>
          <w:szCs w:val="21"/>
        </w:rPr>
      </w:pPr>
      <w:r w:rsidRPr="00FF57A2">
        <w:rPr>
          <w:rFonts w:ascii="Arial Nova" w:hAnsi="Arial Nova"/>
          <w:sz w:val="21"/>
          <w:szCs w:val="21"/>
        </w:rPr>
        <w:t>Predsjednik Odbora gospodin</w:t>
      </w:r>
      <w:r w:rsidRPr="00FF57A2">
        <w:rPr>
          <w:rFonts w:ascii="Arial Nova" w:hAnsi="Arial Nova" w:cstheme="minorHAnsi"/>
          <w:b/>
          <w:bCs/>
          <w:sz w:val="21"/>
          <w:szCs w:val="21"/>
        </w:rPr>
        <w:t xml:space="preserve"> </w:t>
      </w:r>
      <w:r w:rsidRPr="00FF57A2">
        <w:rPr>
          <w:rFonts w:ascii="Arial Nova" w:hAnsi="Arial Nova"/>
          <w:b/>
          <w:bCs/>
          <w:sz w:val="21"/>
          <w:szCs w:val="21"/>
        </w:rPr>
        <w:t>Ivan Milašinčić</w:t>
      </w:r>
      <w:r w:rsidRPr="00FF57A2">
        <w:rPr>
          <w:rFonts w:ascii="Arial Nova" w:hAnsi="Arial Nova"/>
          <w:sz w:val="21"/>
          <w:szCs w:val="21"/>
        </w:rPr>
        <w:t xml:space="preserve"> </w:t>
      </w:r>
      <w:r w:rsidRPr="00FF57A2">
        <w:rPr>
          <w:rFonts w:ascii="Arial Nova" w:hAnsi="Arial Nova" w:cstheme="minorHAnsi"/>
          <w:sz w:val="21"/>
          <w:szCs w:val="21"/>
        </w:rPr>
        <w:t>zahvaljuje nazočnima i</w:t>
      </w:r>
      <w:r w:rsidRPr="00FF57A2">
        <w:rPr>
          <w:rFonts w:ascii="Arial Nova" w:hAnsi="Arial Nova" w:cstheme="minorHAnsi"/>
          <w:b/>
          <w:bCs/>
          <w:sz w:val="21"/>
          <w:szCs w:val="21"/>
        </w:rPr>
        <w:t xml:space="preserve"> </w:t>
      </w:r>
      <w:r w:rsidRPr="00FF57A2">
        <w:rPr>
          <w:rFonts w:ascii="Arial Nova" w:hAnsi="Arial Nova" w:cstheme="minorHAnsi"/>
          <w:sz w:val="21"/>
          <w:szCs w:val="21"/>
        </w:rPr>
        <w:t xml:space="preserve">zaključuje </w:t>
      </w:r>
      <w:r w:rsidR="00B852EB">
        <w:rPr>
          <w:rFonts w:ascii="Arial Nova" w:hAnsi="Arial Nova" w:cstheme="minorHAnsi"/>
          <w:sz w:val="21"/>
          <w:szCs w:val="21"/>
        </w:rPr>
        <w:t>6</w:t>
      </w:r>
      <w:r w:rsidRPr="00FF57A2">
        <w:rPr>
          <w:rFonts w:ascii="Arial Nova" w:hAnsi="Arial Nova" w:cstheme="minorHAnsi"/>
          <w:sz w:val="21"/>
          <w:szCs w:val="21"/>
        </w:rPr>
        <w:t>. sjednicu Odbora.</w:t>
      </w:r>
    </w:p>
    <w:p w14:paraId="703B8D3C" w14:textId="77777777" w:rsidR="00DE0833" w:rsidRPr="00FF57A2" w:rsidRDefault="00DE0833" w:rsidP="00FF57A2">
      <w:pPr>
        <w:spacing w:after="0"/>
        <w:jc w:val="both"/>
        <w:rPr>
          <w:rFonts w:ascii="Arial Nova" w:hAnsi="Arial Nova" w:cs="Calibri"/>
          <w:sz w:val="21"/>
          <w:szCs w:val="21"/>
        </w:rPr>
      </w:pPr>
    </w:p>
    <w:p w14:paraId="0E5BA6C8" w14:textId="77777777" w:rsidR="00157358" w:rsidRPr="00FF57A2" w:rsidRDefault="00157358" w:rsidP="00FF57A2">
      <w:pPr>
        <w:spacing w:after="0"/>
        <w:jc w:val="both"/>
        <w:rPr>
          <w:rFonts w:ascii="Arial Nova" w:hAnsi="Arial Nova" w:cs="Calibri"/>
          <w:sz w:val="21"/>
          <w:szCs w:val="21"/>
        </w:rPr>
      </w:pPr>
    </w:p>
    <w:p w14:paraId="7C03AA7D" w14:textId="1F323783" w:rsidR="00DE0833" w:rsidRPr="00FF57A2" w:rsidRDefault="00DE0833" w:rsidP="00DE0833">
      <w:pPr>
        <w:rPr>
          <w:rFonts w:ascii="Arial Nova" w:hAnsi="Arial Nova" w:cs="Calibri"/>
          <w:sz w:val="21"/>
          <w:szCs w:val="21"/>
          <w:u w:val="single"/>
        </w:rPr>
      </w:pPr>
      <w:r w:rsidRPr="00FF57A2">
        <w:rPr>
          <w:rFonts w:ascii="Arial Nova" w:hAnsi="Arial Nova" w:cs="Calibri"/>
          <w:sz w:val="21"/>
          <w:szCs w:val="21"/>
          <w:u w:val="single"/>
        </w:rPr>
        <w:t xml:space="preserve">DOVRŠENO U </w:t>
      </w:r>
      <w:r w:rsidR="00B852EB">
        <w:rPr>
          <w:rFonts w:ascii="Arial Nova" w:hAnsi="Arial Nova" w:cs="Calibri"/>
          <w:sz w:val="21"/>
          <w:szCs w:val="21"/>
          <w:u w:val="single"/>
        </w:rPr>
        <w:t>10</w:t>
      </w:r>
      <w:r w:rsidRPr="00FF57A2">
        <w:rPr>
          <w:rFonts w:ascii="Arial Nova" w:hAnsi="Arial Nova" w:cs="Calibri"/>
          <w:sz w:val="21"/>
          <w:szCs w:val="21"/>
          <w:u w:val="single"/>
        </w:rPr>
        <w:t>:</w:t>
      </w:r>
      <w:r w:rsidR="00B852EB">
        <w:rPr>
          <w:rFonts w:ascii="Arial Nova" w:hAnsi="Arial Nova" w:cs="Calibri"/>
          <w:sz w:val="21"/>
          <w:szCs w:val="21"/>
          <w:u w:val="single"/>
        </w:rPr>
        <w:t>3</w:t>
      </w:r>
      <w:r w:rsidR="00D82EB6" w:rsidRPr="00FF57A2">
        <w:rPr>
          <w:rFonts w:ascii="Arial Nova" w:hAnsi="Arial Nova" w:cs="Calibri"/>
          <w:sz w:val="21"/>
          <w:szCs w:val="21"/>
          <w:u w:val="single"/>
        </w:rPr>
        <w:t>0</w:t>
      </w:r>
      <w:r w:rsidRPr="00FF57A2">
        <w:rPr>
          <w:rFonts w:ascii="Arial Nova" w:hAnsi="Arial Nova" w:cs="Calibri"/>
          <w:sz w:val="21"/>
          <w:szCs w:val="21"/>
          <w:u w:val="single"/>
        </w:rPr>
        <w:t xml:space="preserve"> SATI.</w:t>
      </w:r>
    </w:p>
    <w:p w14:paraId="5BE68065" w14:textId="34D89A81" w:rsidR="00DD4AD4" w:rsidRPr="00FF57A2" w:rsidRDefault="00DD4AD4" w:rsidP="00DE0833">
      <w:pPr>
        <w:rPr>
          <w:rFonts w:ascii="Arial Nova" w:hAnsi="Arial Nova" w:cs="Calibri"/>
          <w:sz w:val="21"/>
          <w:szCs w:val="21"/>
          <w:u w:val="single"/>
        </w:rPr>
      </w:pPr>
    </w:p>
    <w:p w14:paraId="74AC0B58" w14:textId="77777777" w:rsidR="00DD4AD4" w:rsidRPr="00FF57A2" w:rsidRDefault="00DD4AD4" w:rsidP="00DD4AD4">
      <w:pPr>
        <w:pStyle w:val="Bezproreda"/>
        <w:rPr>
          <w:rFonts w:ascii="Arial Nova" w:hAnsi="Arial Nova"/>
          <w:sz w:val="21"/>
          <w:szCs w:val="21"/>
        </w:rPr>
      </w:pPr>
    </w:p>
    <w:p w14:paraId="33B078E5" w14:textId="34327046" w:rsidR="00DE0833" w:rsidRPr="00FF57A2" w:rsidRDefault="00DD4AD4" w:rsidP="00DD4AD4">
      <w:pPr>
        <w:pStyle w:val="Bezproreda"/>
        <w:ind w:left="6372" w:firstLine="708"/>
        <w:rPr>
          <w:rFonts w:ascii="Arial Nova" w:hAnsi="Arial Nova"/>
          <w:b/>
          <w:bCs/>
          <w:sz w:val="21"/>
          <w:szCs w:val="21"/>
        </w:rPr>
      </w:pPr>
      <w:r w:rsidRPr="00FF57A2">
        <w:rPr>
          <w:rFonts w:ascii="Arial Nova" w:hAnsi="Arial Nova"/>
          <w:b/>
          <w:bCs/>
          <w:sz w:val="21"/>
          <w:szCs w:val="21"/>
        </w:rPr>
        <w:t xml:space="preserve"> </w:t>
      </w:r>
      <w:r w:rsidR="00DE0833" w:rsidRPr="00FF57A2">
        <w:rPr>
          <w:rFonts w:ascii="Arial Nova" w:hAnsi="Arial Nova"/>
          <w:b/>
          <w:bCs/>
          <w:sz w:val="21"/>
          <w:szCs w:val="21"/>
        </w:rPr>
        <w:t>PREDSJEDNIK</w:t>
      </w:r>
    </w:p>
    <w:p w14:paraId="141AA9DC" w14:textId="77777777" w:rsidR="00DE0833" w:rsidRPr="00FF57A2" w:rsidRDefault="00DE0833" w:rsidP="00DD4AD4">
      <w:pPr>
        <w:pStyle w:val="Bezproreda"/>
        <w:rPr>
          <w:rFonts w:ascii="Arial Nova" w:hAnsi="Arial Nova"/>
          <w:b/>
          <w:bCs/>
          <w:sz w:val="21"/>
          <w:szCs w:val="21"/>
        </w:rPr>
      </w:pPr>
    </w:p>
    <w:p w14:paraId="53C8449C" w14:textId="2FD749FC" w:rsidR="00DD4AD4" w:rsidRPr="00FF57A2" w:rsidRDefault="00DD4AD4" w:rsidP="00DD4AD4">
      <w:pPr>
        <w:pStyle w:val="Bezproreda"/>
        <w:rPr>
          <w:rFonts w:ascii="Arial Nova" w:hAnsi="Arial Nova"/>
          <w:bCs/>
          <w:sz w:val="21"/>
          <w:szCs w:val="21"/>
        </w:rPr>
      </w:pP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/>
          <w:sz w:val="21"/>
          <w:szCs w:val="21"/>
        </w:rPr>
        <w:tab/>
      </w:r>
      <w:r w:rsidRPr="00FF57A2">
        <w:rPr>
          <w:rFonts w:ascii="Arial Nova" w:hAnsi="Arial Nova"/>
          <w:bCs/>
          <w:sz w:val="21"/>
          <w:szCs w:val="21"/>
        </w:rPr>
        <w:t>__________________________</w:t>
      </w:r>
    </w:p>
    <w:p w14:paraId="5DF30708" w14:textId="7B24F497" w:rsidR="00DE0833" w:rsidRPr="00FF57A2" w:rsidRDefault="00DE0833" w:rsidP="00DD4AD4">
      <w:pPr>
        <w:pStyle w:val="Bezproreda"/>
        <w:ind w:left="6372" w:firstLine="708"/>
        <w:rPr>
          <w:rFonts w:ascii="Arial Nova" w:hAnsi="Arial Nova"/>
          <w:b/>
          <w:sz w:val="21"/>
          <w:szCs w:val="21"/>
        </w:rPr>
      </w:pPr>
      <w:r w:rsidRPr="00FF57A2">
        <w:rPr>
          <w:rFonts w:ascii="Arial Nova" w:hAnsi="Arial Nova"/>
          <w:b/>
          <w:sz w:val="21"/>
          <w:szCs w:val="21"/>
        </w:rPr>
        <w:t xml:space="preserve">Ivan Milašinčić   </w:t>
      </w:r>
    </w:p>
    <w:p w14:paraId="53BAC170" w14:textId="77777777" w:rsidR="00770FFA" w:rsidRPr="00FF57A2" w:rsidRDefault="00770FFA" w:rsidP="00DE0833">
      <w:pPr>
        <w:pStyle w:val="Bezproreda"/>
        <w:rPr>
          <w:rFonts w:ascii="Arial Nova" w:hAnsi="Arial Nova"/>
          <w:sz w:val="21"/>
          <w:szCs w:val="21"/>
        </w:rPr>
      </w:pPr>
    </w:p>
    <w:sectPr w:rsidR="00770FFA" w:rsidRPr="00FF57A2" w:rsidSect="005240A6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F1B4" w14:textId="77777777" w:rsidR="00A11520" w:rsidRDefault="00A11520" w:rsidP="00FA6B44">
      <w:pPr>
        <w:spacing w:after="0" w:line="240" w:lineRule="auto"/>
      </w:pPr>
      <w:r>
        <w:separator/>
      </w:r>
    </w:p>
  </w:endnote>
  <w:endnote w:type="continuationSeparator" w:id="0">
    <w:p w14:paraId="6C89A00D" w14:textId="77777777" w:rsidR="00A11520" w:rsidRDefault="00A11520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4675" w14:textId="77777777" w:rsidR="00A11520" w:rsidRDefault="00A11520" w:rsidP="00FA6B44">
      <w:pPr>
        <w:spacing w:after="0" w:line="240" w:lineRule="auto"/>
      </w:pPr>
      <w:r>
        <w:separator/>
      </w:r>
    </w:p>
  </w:footnote>
  <w:footnote w:type="continuationSeparator" w:id="0">
    <w:p w14:paraId="4D7577A9" w14:textId="77777777" w:rsidR="00A11520" w:rsidRDefault="00A11520" w:rsidP="00FA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D7A6" w14:textId="17E29F75" w:rsidR="00BB628B" w:rsidRDefault="000E20AD">
    <w:pPr>
      <w:pStyle w:val="Zaglavlje"/>
    </w:pPr>
    <w:r>
      <w:rPr>
        <w:noProof/>
        <w:lang w:eastAsia="hr-HR"/>
      </w:rPr>
      <w:drawing>
        <wp:inline distT="0" distB="0" distL="0" distR="0" wp14:anchorId="70E59C66" wp14:editId="1D64F748">
          <wp:extent cx="2452139" cy="1300751"/>
          <wp:effectExtent l="0" t="0" r="5715" b="0"/>
          <wp:docPr id="3494568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39" cy="130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7E4A7" w14:textId="77777777" w:rsidR="00BB628B" w:rsidRDefault="00BB62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C422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F6B2B1B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F1462D"/>
    <w:multiLevelType w:val="hybridMultilevel"/>
    <w:tmpl w:val="DC06882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67ACA"/>
    <w:multiLevelType w:val="hybridMultilevel"/>
    <w:tmpl w:val="B7887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939BE"/>
    <w:multiLevelType w:val="hybridMultilevel"/>
    <w:tmpl w:val="04F0BBC6"/>
    <w:lvl w:ilvl="0" w:tplc="493E621A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901E8"/>
    <w:multiLevelType w:val="hybridMultilevel"/>
    <w:tmpl w:val="28A6E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C64AF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43DE4"/>
    <w:multiLevelType w:val="hybridMultilevel"/>
    <w:tmpl w:val="4F001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9FF"/>
    <w:multiLevelType w:val="hybridMultilevel"/>
    <w:tmpl w:val="0FF44F64"/>
    <w:lvl w:ilvl="0" w:tplc="FADC7A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D4678"/>
    <w:multiLevelType w:val="hybridMultilevel"/>
    <w:tmpl w:val="7E529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3AC6"/>
    <w:multiLevelType w:val="hybridMultilevel"/>
    <w:tmpl w:val="E4506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2EB"/>
    <w:multiLevelType w:val="hybridMultilevel"/>
    <w:tmpl w:val="A35811FE"/>
    <w:lvl w:ilvl="0" w:tplc="741840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24E17"/>
    <w:multiLevelType w:val="hybridMultilevel"/>
    <w:tmpl w:val="DDD25676"/>
    <w:lvl w:ilvl="0" w:tplc="0178C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F2CD6"/>
    <w:multiLevelType w:val="hybridMultilevel"/>
    <w:tmpl w:val="705AA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C1454"/>
    <w:multiLevelType w:val="hybridMultilevel"/>
    <w:tmpl w:val="06F679E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07C5E"/>
    <w:multiLevelType w:val="hybridMultilevel"/>
    <w:tmpl w:val="546AF2D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022074"/>
    <w:multiLevelType w:val="hybridMultilevel"/>
    <w:tmpl w:val="1B2261AC"/>
    <w:lvl w:ilvl="0" w:tplc="88D868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461FD0"/>
    <w:multiLevelType w:val="hybridMultilevel"/>
    <w:tmpl w:val="2C042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04802"/>
    <w:multiLevelType w:val="hybridMultilevel"/>
    <w:tmpl w:val="E59E91A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810A3"/>
    <w:multiLevelType w:val="hybridMultilevel"/>
    <w:tmpl w:val="4E86D870"/>
    <w:lvl w:ilvl="0" w:tplc="E60281FE">
      <w:start w:val="1"/>
      <w:numFmt w:val="lowerLetter"/>
      <w:lvlText w:val="%1)"/>
      <w:lvlJc w:val="left"/>
      <w:pPr>
        <w:ind w:left="785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33E571E"/>
    <w:multiLevelType w:val="hybridMultilevel"/>
    <w:tmpl w:val="E02CB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E07AA"/>
    <w:multiLevelType w:val="hybridMultilevel"/>
    <w:tmpl w:val="624690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84862"/>
    <w:multiLevelType w:val="hybridMultilevel"/>
    <w:tmpl w:val="99E45EAE"/>
    <w:lvl w:ilvl="0" w:tplc="ADA2B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174788"/>
    <w:multiLevelType w:val="hybridMultilevel"/>
    <w:tmpl w:val="57502B80"/>
    <w:lvl w:ilvl="0" w:tplc="1D74359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952925"/>
    <w:multiLevelType w:val="hybridMultilevel"/>
    <w:tmpl w:val="78B4E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57700"/>
    <w:multiLevelType w:val="hybridMultilevel"/>
    <w:tmpl w:val="29644054"/>
    <w:lvl w:ilvl="0" w:tplc="8B8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D5334"/>
    <w:multiLevelType w:val="hybridMultilevel"/>
    <w:tmpl w:val="CCCA1DB2"/>
    <w:lvl w:ilvl="0" w:tplc="556EBF9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34E25"/>
    <w:multiLevelType w:val="hybridMultilevel"/>
    <w:tmpl w:val="69E85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4EB1"/>
    <w:multiLevelType w:val="hybridMultilevel"/>
    <w:tmpl w:val="217C1BC2"/>
    <w:lvl w:ilvl="0" w:tplc="3BDA76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1E25"/>
    <w:multiLevelType w:val="hybridMultilevel"/>
    <w:tmpl w:val="AE82230A"/>
    <w:lvl w:ilvl="0" w:tplc="20F843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6C330B"/>
    <w:multiLevelType w:val="hybridMultilevel"/>
    <w:tmpl w:val="D05CE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3AC7"/>
    <w:multiLevelType w:val="hybridMultilevel"/>
    <w:tmpl w:val="68B09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E4153"/>
    <w:multiLevelType w:val="hybridMultilevel"/>
    <w:tmpl w:val="1B0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353BA"/>
    <w:multiLevelType w:val="hybridMultilevel"/>
    <w:tmpl w:val="9314E73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763FA"/>
    <w:multiLevelType w:val="hybridMultilevel"/>
    <w:tmpl w:val="6772EAC8"/>
    <w:lvl w:ilvl="0" w:tplc="B2E0E7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9777CD"/>
    <w:multiLevelType w:val="hybridMultilevel"/>
    <w:tmpl w:val="F7924AC4"/>
    <w:lvl w:ilvl="0" w:tplc="37506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DB661B"/>
    <w:multiLevelType w:val="hybridMultilevel"/>
    <w:tmpl w:val="1BC6C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41B81"/>
    <w:multiLevelType w:val="hybridMultilevel"/>
    <w:tmpl w:val="44FCE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4837">
    <w:abstractNumId w:val="4"/>
  </w:num>
  <w:num w:numId="2" w16cid:durableId="555701453">
    <w:abstractNumId w:val="35"/>
  </w:num>
  <w:num w:numId="3" w16cid:durableId="2143846229">
    <w:abstractNumId w:val="25"/>
  </w:num>
  <w:num w:numId="4" w16cid:durableId="689256265">
    <w:abstractNumId w:val="31"/>
  </w:num>
  <w:num w:numId="5" w16cid:durableId="577447048">
    <w:abstractNumId w:val="29"/>
  </w:num>
  <w:num w:numId="6" w16cid:durableId="658967194">
    <w:abstractNumId w:val="5"/>
  </w:num>
  <w:num w:numId="7" w16cid:durableId="1627274517">
    <w:abstractNumId w:val="0"/>
  </w:num>
  <w:num w:numId="8" w16cid:durableId="1354768479">
    <w:abstractNumId w:val="1"/>
  </w:num>
  <w:num w:numId="9" w16cid:durableId="439379305">
    <w:abstractNumId w:val="12"/>
  </w:num>
  <w:num w:numId="10" w16cid:durableId="1578780213">
    <w:abstractNumId w:val="36"/>
  </w:num>
  <w:num w:numId="11" w16cid:durableId="674958290">
    <w:abstractNumId w:val="28"/>
  </w:num>
  <w:num w:numId="12" w16cid:durableId="1376735394">
    <w:abstractNumId w:val="3"/>
  </w:num>
  <w:num w:numId="13" w16cid:durableId="1840540688">
    <w:abstractNumId w:val="7"/>
  </w:num>
  <w:num w:numId="14" w16cid:durableId="323752069">
    <w:abstractNumId w:val="20"/>
  </w:num>
  <w:num w:numId="15" w16cid:durableId="59183151">
    <w:abstractNumId w:val="30"/>
  </w:num>
  <w:num w:numId="16" w16cid:durableId="1104417991">
    <w:abstractNumId w:val="6"/>
  </w:num>
  <w:num w:numId="17" w16cid:durableId="189996042">
    <w:abstractNumId w:val="17"/>
  </w:num>
  <w:num w:numId="18" w16cid:durableId="1930236472">
    <w:abstractNumId w:val="15"/>
  </w:num>
  <w:num w:numId="19" w16cid:durableId="518353915">
    <w:abstractNumId w:val="22"/>
  </w:num>
  <w:num w:numId="20" w16cid:durableId="448353885">
    <w:abstractNumId w:val="23"/>
  </w:num>
  <w:num w:numId="21" w16cid:durableId="1107234802">
    <w:abstractNumId w:val="11"/>
  </w:num>
  <w:num w:numId="22" w16cid:durableId="1265697710">
    <w:abstractNumId w:val="33"/>
  </w:num>
  <w:num w:numId="23" w16cid:durableId="1898660996">
    <w:abstractNumId w:val="21"/>
  </w:num>
  <w:num w:numId="24" w16cid:durableId="815605229">
    <w:abstractNumId w:val="24"/>
  </w:num>
  <w:num w:numId="25" w16cid:durableId="487553647">
    <w:abstractNumId w:val="18"/>
  </w:num>
  <w:num w:numId="26" w16cid:durableId="1437017959">
    <w:abstractNumId w:val="34"/>
  </w:num>
  <w:num w:numId="27" w16cid:durableId="1906405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5663499">
    <w:abstractNumId w:val="10"/>
  </w:num>
  <w:num w:numId="29" w16cid:durableId="1673951164">
    <w:abstractNumId w:val="16"/>
  </w:num>
  <w:num w:numId="30" w16cid:durableId="308829079">
    <w:abstractNumId w:val="26"/>
  </w:num>
  <w:num w:numId="31" w16cid:durableId="134642079">
    <w:abstractNumId w:val="13"/>
  </w:num>
  <w:num w:numId="32" w16cid:durableId="2066221726">
    <w:abstractNumId w:val="2"/>
  </w:num>
  <w:num w:numId="33" w16cid:durableId="1748651614">
    <w:abstractNumId w:val="19"/>
  </w:num>
  <w:num w:numId="34" w16cid:durableId="1606188570">
    <w:abstractNumId w:val="14"/>
  </w:num>
  <w:num w:numId="35" w16cid:durableId="530807034">
    <w:abstractNumId w:val="32"/>
  </w:num>
  <w:num w:numId="36" w16cid:durableId="685137112">
    <w:abstractNumId w:val="9"/>
  </w:num>
  <w:num w:numId="37" w16cid:durableId="12607172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18460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44"/>
    <w:rsid w:val="00046B35"/>
    <w:rsid w:val="00083943"/>
    <w:rsid w:val="00097C30"/>
    <w:rsid w:val="000C2CB3"/>
    <w:rsid w:val="000E20AD"/>
    <w:rsid w:val="00107AC0"/>
    <w:rsid w:val="001326AD"/>
    <w:rsid w:val="00157358"/>
    <w:rsid w:val="00170E0D"/>
    <w:rsid w:val="00171DE3"/>
    <w:rsid w:val="001B7C0E"/>
    <w:rsid w:val="001D2A04"/>
    <w:rsid w:val="00202E9A"/>
    <w:rsid w:val="00217F96"/>
    <w:rsid w:val="00234F20"/>
    <w:rsid w:val="00236992"/>
    <w:rsid w:val="002512BA"/>
    <w:rsid w:val="00257CC7"/>
    <w:rsid w:val="002B151D"/>
    <w:rsid w:val="002B5028"/>
    <w:rsid w:val="002C7FAE"/>
    <w:rsid w:val="002D69DA"/>
    <w:rsid w:val="002E24F1"/>
    <w:rsid w:val="00312283"/>
    <w:rsid w:val="00330D2C"/>
    <w:rsid w:val="00337C15"/>
    <w:rsid w:val="0034395D"/>
    <w:rsid w:val="00346A0B"/>
    <w:rsid w:val="003700BB"/>
    <w:rsid w:val="00384414"/>
    <w:rsid w:val="003D0851"/>
    <w:rsid w:val="00425515"/>
    <w:rsid w:val="00435747"/>
    <w:rsid w:val="0044479C"/>
    <w:rsid w:val="00450F6F"/>
    <w:rsid w:val="00457F91"/>
    <w:rsid w:val="004937F6"/>
    <w:rsid w:val="004A3FDA"/>
    <w:rsid w:val="004A4911"/>
    <w:rsid w:val="004A5EE4"/>
    <w:rsid w:val="004D1722"/>
    <w:rsid w:val="004F069E"/>
    <w:rsid w:val="004F7C39"/>
    <w:rsid w:val="0050279C"/>
    <w:rsid w:val="00517FA1"/>
    <w:rsid w:val="005240A6"/>
    <w:rsid w:val="00532C4F"/>
    <w:rsid w:val="00534E2B"/>
    <w:rsid w:val="0053521B"/>
    <w:rsid w:val="00561667"/>
    <w:rsid w:val="005C1B71"/>
    <w:rsid w:val="005E6004"/>
    <w:rsid w:val="005F5F61"/>
    <w:rsid w:val="00632410"/>
    <w:rsid w:val="00640752"/>
    <w:rsid w:val="00667169"/>
    <w:rsid w:val="006717D8"/>
    <w:rsid w:val="00685A59"/>
    <w:rsid w:val="0069048E"/>
    <w:rsid w:val="006941A4"/>
    <w:rsid w:val="006968B5"/>
    <w:rsid w:val="006B1106"/>
    <w:rsid w:val="006C05F1"/>
    <w:rsid w:val="006F23A8"/>
    <w:rsid w:val="00706F0A"/>
    <w:rsid w:val="00740E71"/>
    <w:rsid w:val="00754216"/>
    <w:rsid w:val="00770FFA"/>
    <w:rsid w:val="00782D89"/>
    <w:rsid w:val="007A13C9"/>
    <w:rsid w:val="007A671A"/>
    <w:rsid w:val="007A7FEF"/>
    <w:rsid w:val="007B7880"/>
    <w:rsid w:val="007E13B2"/>
    <w:rsid w:val="007E1CC2"/>
    <w:rsid w:val="008B1F30"/>
    <w:rsid w:val="008B740A"/>
    <w:rsid w:val="008E2CCD"/>
    <w:rsid w:val="008E554A"/>
    <w:rsid w:val="008E6D00"/>
    <w:rsid w:val="008F3DE4"/>
    <w:rsid w:val="008F6DF9"/>
    <w:rsid w:val="00907E76"/>
    <w:rsid w:val="00912DA2"/>
    <w:rsid w:val="00940915"/>
    <w:rsid w:val="00957693"/>
    <w:rsid w:val="009608D9"/>
    <w:rsid w:val="00986B7D"/>
    <w:rsid w:val="009A15F6"/>
    <w:rsid w:val="009A6786"/>
    <w:rsid w:val="009A7FB3"/>
    <w:rsid w:val="009D2075"/>
    <w:rsid w:val="00A11520"/>
    <w:rsid w:val="00A175CB"/>
    <w:rsid w:val="00A32004"/>
    <w:rsid w:val="00A43479"/>
    <w:rsid w:val="00A652B4"/>
    <w:rsid w:val="00A7147E"/>
    <w:rsid w:val="00A8101C"/>
    <w:rsid w:val="00A87925"/>
    <w:rsid w:val="00A92423"/>
    <w:rsid w:val="00AB7BAC"/>
    <w:rsid w:val="00AD38E6"/>
    <w:rsid w:val="00AE645F"/>
    <w:rsid w:val="00AF2B96"/>
    <w:rsid w:val="00B17E8C"/>
    <w:rsid w:val="00B852EB"/>
    <w:rsid w:val="00BA4BE4"/>
    <w:rsid w:val="00BB628B"/>
    <w:rsid w:val="00BB6FAD"/>
    <w:rsid w:val="00BE7419"/>
    <w:rsid w:val="00C234F4"/>
    <w:rsid w:val="00C55BCD"/>
    <w:rsid w:val="00C82911"/>
    <w:rsid w:val="00C97649"/>
    <w:rsid w:val="00CB4D69"/>
    <w:rsid w:val="00CE15C3"/>
    <w:rsid w:val="00CF0ADF"/>
    <w:rsid w:val="00CF48BA"/>
    <w:rsid w:val="00D05FE6"/>
    <w:rsid w:val="00D2378F"/>
    <w:rsid w:val="00D253EC"/>
    <w:rsid w:val="00D4438D"/>
    <w:rsid w:val="00D65366"/>
    <w:rsid w:val="00D82EB6"/>
    <w:rsid w:val="00DB44DE"/>
    <w:rsid w:val="00DB6478"/>
    <w:rsid w:val="00DD01E4"/>
    <w:rsid w:val="00DD4AD4"/>
    <w:rsid w:val="00DD7BAC"/>
    <w:rsid w:val="00DE0833"/>
    <w:rsid w:val="00E36E7E"/>
    <w:rsid w:val="00E64F0E"/>
    <w:rsid w:val="00E80361"/>
    <w:rsid w:val="00E86CA9"/>
    <w:rsid w:val="00EE5CB9"/>
    <w:rsid w:val="00F266F6"/>
    <w:rsid w:val="00F3294B"/>
    <w:rsid w:val="00F3525B"/>
    <w:rsid w:val="00F37682"/>
    <w:rsid w:val="00F41FE7"/>
    <w:rsid w:val="00F72BF6"/>
    <w:rsid w:val="00F96F2B"/>
    <w:rsid w:val="00FA538C"/>
    <w:rsid w:val="00FA6B44"/>
    <w:rsid w:val="00FB3082"/>
    <w:rsid w:val="00FC20AB"/>
    <w:rsid w:val="00FD47E1"/>
    <w:rsid w:val="00FF39C2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48D6"/>
  <w15:chartTrackingRefBased/>
  <w15:docId w15:val="{84DB9BE9-CA5F-4260-B0A1-34579B23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paragraph" w:styleId="StandardWeb">
    <w:name w:val="Normal (Web)"/>
    <w:basedOn w:val="Normal"/>
    <w:uiPriority w:val="99"/>
    <w:semiHidden/>
    <w:unhideWhenUsed/>
    <w:rsid w:val="00DB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E24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7F9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240A6"/>
    <w:pPr>
      <w:spacing w:after="0" w:line="240" w:lineRule="auto"/>
    </w:pPr>
  </w:style>
  <w:style w:type="character" w:styleId="Naglaeno">
    <w:name w:val="Strong"/>
    <w:uiPriority w:val="22"/>
    <w:qFormat/>
    <w:rsid w:val="00450F6F"/>
    <w:rPr>
      <w:b/>
      <w:bCs/>
    </w:rPr>
  </w:style>
  <w:style w:type="paragraph" w:customStyle="1" w:styleId="Default">
    <w:name w:val="Default"/>
    <w:rsid w:val="006671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5773-578C-4BB7-A814-F48E226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dhlaj</dc:creator>
  <cp:keywords/>
  <dc:description/>
  <cp:lastModifiedBy>AGrguras@zupanija.local</cp:lastModifiedBy>
  <cp:revision>7</cp:revision>
  <cp:lastPrinted>2023-05-17T06:38:00Z</cp:lastPrinted>
  <dcterms:created xsi:type="dcterms:W3CDTF">2025-01-28T07:47:00Z</dcterms:created>
  <dcterms:modified xsi:type="dcterms:W3CDTF">2025-02-13T12:04:00Z</dcterms:modified>
</cp:coreProperties>
</file>