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708E2" w14:textId="77777777" w:rsidR="00340C7E" w:rsidRPr="00ED19A6" w:rsidRDefault="00340C7E" w:rsidP="00340C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D19A6">
        <w:rPr>
          <w:noProof/>
          <w:lang w:eastAsia="hr-HR"/>
        </w:rPr>
        <w:drawing>
          <wp:inline distT="0" distB="0" distL="0" distR="0" wp14:anchorId="3356C60A" wp14:editId="22F8308C">
            <wp:extent cx="5760720" cy="1278255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Župa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78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D19A6">
        <w:rPr>
          <w:rFonts w:ascii="Times" w:eastAsia="Times New Roman" w:hAnsi="Times" w:cs="Times"/>
          <w:lang w:eastAsia="hr-HR"/>
        </w:rPr>
        <w:tab/>
      </w:r>
    </w:p>
    <w:p w14:paraId="3F6C832B" w14:textId="77777777" w:rsidR="00E625A5" w:rsidRPr="00ED19A6" w:rsidRDefault="00E625A5" w:rsidP="00340C7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40F0E3E2" w14:textId="1448E75A" w:rsidR="00340C7E" w:rsidRPr="00ED19A6" w:rsidRDefault="007714F7" w:rsidP="00340C7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KLASA</w:t>
      </w:r>
      <w:r w:rsidR="00340C7E" w:rsidRPr="00ED19A6">
        <w:rPr>
          <w:rFonts w:eastAsia="Times New Roman" w:cstheme="minorHAnsi"/>
          <w:lang w:eastAsia="hr-HR"/>
        </w:rPr>
        <w:t xml:space="preserve">: </w:t>
      </w:r>
    </w:p>
    <w:p w14:paraId="74633814" w14:textId="4BE03073" w:rsidR="00340C7E" w:rsidRPr="00ED19A6" w:rsidRDefault="007714F7" w:rsidP="00340C7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URBROJ</w:t>
      </w:r>
      <w:r w:rsidR="00340C7E" w:rsidRPr="00ED19A6">
        <w:rPr>
          <w:rFonts w:eastAsia="Times New Roman" w:cstheme="minorHAnsi"/>
          <w:lang w:eastAsia="hr-HR"/>
        </w:rPr>
        <w:t xml:space="preserve">: </w:t>
      </w:r>
    </w:p>
    <w:p w14:paraId="617AA4CA" w14:textId="5006BC5D" w:rsidR="00205461" w:rsidRPr="00B17C9C" w:rsidRDefault="00340C7E" w:rsidP="00340C7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ED19A6">
        <w:rPr>
          <w:rFonts w:eastAsia="Times New Roman" w:cstheme="minorHAnsi"/>
          <w:lang w:eastAsia="hr-HR"/>
        </w:rPr>
        <w:t>Karlovac,</w:t>
      </w:r>
      <w:r w:rsidR="007879F5">
        <w:rPr>
          <w:rFonts w:eastAsia="Times New Roman" w:cstheme="minorHAnsi"/>
          <w:lang w:eastAsia="hr-HR"/>
        </w:rPr>
        <w:t xml:space="preserve"> </w:t>
      </w:r>
    </w:p>
    <w:p w14:paraId="2B075955" w14:textId="1EB6EEB4" w:rsidR="00034A42" w:rsidRPr="00C8183B" w:rsidRDefault="00C8183B" w:rsidP="004B0B31">
      <w:pPr>
        <w:spacing w:after="0" w:line="240" w:lineRule="auto"/>
        <w:ind w:left="7080"/>
        <w:jc w:val="both"/>
        <w:rPr>
          <w:rFonts w:eastAsia="Times New Roman" w:cstheme="minorHAnsi"/>
          <w:b/>
          <w:bCs/>
          <w:i/>
          <w:iCs/>
          <w:color w:val="FF0000"/>
          <w:lang w:eastAsia="hr-HR"/>
        </w:rPr>
      </w:pPr>
      <w:r w:rsidRPr="00C8183B">
        <w:rPr>
          <w:rFonts w:cstheme="minorHAnsi"/>
          <w:b/>
          <w:bCs/>
          <w:i/>
          <w:iCs/>
        </w:rPr>
        <w:t>NACRT  PRIJEDLOGA</w:t>
      </w:r>
    </w:p>
    <w:p w14:paraId="3CA8DED8" w14:textId="77777777" w:rsidR="00C8183B" w:rsidRDefault="00C8183B" w:rsidP="00340C7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24773B79" w14:textId="67DA4C2A" w:rsidR="00340C7E" w:rsidRPr="00ED19A6" w:rsidRDefault="00340C7E" w:rsidP="00340C7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ED19A6">
        <w:rPr>
          <w:rFonts w:eastAsia="Times New Roman" w:cstheme="minorHAnsi"/>
          <w:lang w:eastAsia="hr-HR"/>
        </w:rPr>
        <w:t>Na temelju članka 77. stavka 2. Zakona o lovstvu („Narodne novine“ broj 99/18</w:t>
      </w:r>
      <w:r w:rsidR="00B1204A" w:rsidRPr="00ED19A6">
        <w:rPr>
          <w:rFonts w:eastAsia="Times New Roman" w:cstheme="minorHAnsi"/>
          <w:lang w:eastAsia="hr-HR"/>
        </w:rPr>
        <w:t xml:space="preserve">, </w:t>
      </w:r>
      <w:r w:rsidRPr="00ED19A6">
        <w:rPr>
          <w:rFonts w:eastAsia="Times New Roman" w:cstheme="minorHAnsi"/>
          <w:lang w:eastAsia="hr-HR"/>
        </w:rPr>
        <w:t>32/19</w:t>
      </w:r>
      <w:r w:rsidR="00B1204A" w:rsidRPr="00ED19A6">
        <w:rPr>
          <w:rFonts w:eastAsia="Times New Roman" w:cstheme="minorHAnsi"/>
          <w:lang w:eastAsia="hr-HR"/>
        </w:rPr>
        <w:t xml:space="preserve"> i 32/20</w:t>
      </w:r>
      <w:r w:rsidRPr="00ED19A6">
        <w:rPr>
          <w:rFonts w:eastAsia="Times New Roman" w:cstheme="minorHAnsi"/>
          <w:lang w:eastAsia="hr-HR"/>
        </w:rPr>
        <w:t xml:space="preserve">) i članka </w:t>
      </w:r>
      <w:r w:rsidR="00C8183B">
        <w:rPr>
          <w:rFonts w:eastAsia="Times New Roman" w:cstheme="minorHAnsi"/>
          <w:lang w:eastAsia="hr-HR"/>
        </w:rPr>
        <w:t>47</w:t>
      </w:r>
      <w:r w:rsidRPr="00ED19A6">
        <w:rPr>
          <w:rFonts w:eastAsia="Times New Roman" w:cstheme="minorHAnsi"/>
          <w:lang w:eastAsia="hr-HR"/>
        </w:rPr>
        <w:t>. Statuta Karlovačke županije (</w:t>
      </w:r>
      <w:r w:rsidR="00022A0D">
        <w:rPr>
          <w:rFonts w:eastAsia="Times New Roman" w:cstheme="minorHAnsi"/>
          <w:lang w:eastAsia="hr-HR"/>
        </w:rPr>
        <w:t>„</w:t>
      </w:r>
      <w:r w:rsidRPr="00ED19A6">
        <w:rPr>
          <w:rFonts w:eastAsia="Times New Roman" w:cstheme="minorHAnsi"/>
          <w:lang w:eastAsia="hr-HR"/>
        </w:rPr>
        <w:t>Glasnik Karlovačke županije</w:t>
      </w:r>
      <w:r w:rsidR="00022A0D">
        <w:rPr>
          <w:rFonts w:eastAsia="Times New Roman" w:cstheme="minorHAnsi"/>
          <w:lang w:eastAsia="hr-HR"/>
        </w:rPr>
        <w:t>“</w:t>
      </w:r>
      <w:r w:rsidRPr="00ED19A6">
        <w:rPr>
          <w:rFonts w:eastAsia="Times New Roman" w:cstheme="minorHAnsi"/>
          <w:lang w:eastAsia="hr-HR"/>
        </w:rPr>
        <w:t xml:space="preserve"> broj: </w:t>
      </w:r>
      <w:r w:rsidR="00C8183B">
        <w:rPr>
          <w:rFonts w:eastAsia="Times New Roman" w:cstheme="minorHAnsi"/>
          <w:lang w:eastAsia="hr-HR"/>
        </w:rPr>
        <w:t>29/23</w:t>
      </w:r>
      <w:r w:rsidRPr="00ED19A6">
        <w:rPr>
          <w:rFonts w:eastAsia="Times New Roman" w:cstheme="minorHAnsi"/>
          <w:lang w:eastAsia="hr-HR"/>
        </w:rPr>
        <w:t>), župan</w:t>
      </w:r>
      <w:r w:rsidR="008F41FE">
        <w:rPr>
          <w:rFonts w:eastAsia="Times New Roman" w:cstheme="minorHAnsi"/>
          <w:lang w:eastAsia="hr-HR"/>
        </w:rPr>
        <w:t>ica</w:t>
      </w:r>
      <w:r w:rsidRPr="00ED19A6">
        <w:rPr>
          <w:rFonts w:eastAsia="Times New Roman" w:cstheme="minorHAnsi"/>
          <w:lang w:eastAsia="hr-HR"/>
        </w:rPr>
        <w:t xml:space="preserve"> Karlovačke županije donosi </w:t>
      </w:r>
    </w:p>
    <w:p w14:paraId="4514671E" w14:textId="77777777" w:rsidR="009E6F9D" w:rsidRDefault="009E6F9D" w:rsidP="00C8183B">
      <w:pPr>
        <w:spacing w:after="0" w:line="240" w:lineRule="auto"/>
        <w:rPr>
          <w:rFonts w:eastAsia="Times New Roman" w:cstheme="minorHAnsi"/>
          <w:b/>
          <w:bCs/>
          <w:lang w:eastAsia="hr-HR"/>
        </w:rPr>
      </w:pPr>
    </w:p>
    <w:p w14:paraId="0353CE13" w14:textId="699132BC" w:rsidR="005F6128" w:rsidRDefault="000259A4" w:rsidP="00011750">
      <w:pPr>
        <w:spacing w:after="0" w:line="240" w:lineRule="auto"/>
        <w:jc w:val="center"/>
        <w:rPr>
          <w:rFonts w:eastAsia="Times New Roman" w:cstheme="minorHAnsi"/>
          <w:b/>
          <w:bCs/>
          <w:lang w:eastAsia="hr-HR"/>
        </w:rPr>
      </w:pPr>
      <w:r>
        <w:rPr>
          <w:rFonts w:eastAsia="Times New Roman" w:cstheme="minorHAnsi"/>
          <w:b/>
          <w:bCs/>
          <w:lang w:eastAsia="hr-HR"/>
        </w:rPr>
        <w:t>PLAN UOBIČAJ</w:t>
      </w:r>
      <w:r w:rsidR="00BA3CD8">
        <w:rPr>
          <w:rFonts w:eastAsia="Times New Roman" w:cstheme="minorHAnsi"/>
          <w:b/>
          <w:bCs/>
          <w:lang w:eastAsia="hr-HR"/>
        </w:rPr>
        <w:t>E</w:t>
      </w:r>
      <w:r>
        <w:rPr>
          <w:rFonts w:eastAsia="Times New Roman" w:cstheme="minorHAnsi"/>
          <w:b/>
          <w:bCs/>
          <w:lang w:eastAsia="hr-HR"/>
        </w:rPr>
        <w:t xml:space="preserve">NIH </w:t>
      </w:r>
      <w:r w:rsidR="00340C7E" w:rsidRPr="00ED19A6">
        <w:rPr>
          <w:rFonts w:eastAsia="Times New Roman" w:cstheme="minorHAnsi"/>
          <w:b/>
          <w:bCs/>
          <w:lang w:eastAsia="hr-HR"/>
        </w:rPr>
        <w:t>MJER</w:t>
      </w:r>
      <w:r>
        <w:rPr>
          <w:rFonts w:eastAsia="Times New Roman" w:cstheme="minorHAnsi"/>
          <w:b/>
          <w:bCs/>
          <w:lang w:eastAsia="hr-HR"/>
        </w:rPr>
        <w:t>A</w:t>
      </w:r>
      <w:r w:rsidR="00340C7E" w:rsidRPr="00ED19A6">
        <w:rPr>
          <w:rFonts w:eastAsia="Times New Roman" w:cstheme="minorHAnsi"/>
          <w:b/>
          <w:bCs/>
          <w:lang w:eastAsia="hr-HR"/>
        </w:rPr>
        <w:t xml:space="preserve"> ZA SPR</w:t>
      </w:r>
      <w:r w:rsidR="00112DCA">
        <w:rPr>
          <w:rFonts w:eastAsia="Times New Roman" w:cstheme="minorHAnsi"/>
          <w:b/>
          <w:bCs/>
          <w:lang w:eastAsia="hr-HR"/>
        </w:rPr>
        <w:t>J</w:t>
      </w:r>
      <w:r w:rsidR="00340C7E" w:rsidRPr="00ED19A6">
        <w:rPr>
          <w:rFonts w:eastAsia="Times New Roman" w:cstheme="minorHAnsi"/>
          <w:b/>
          <w:bCs/>
          <w:lang w:eastAsia="hr-HR"/>
        </w:rPr>
        <w:t xml:space="preserve">EČAVANJE ŠTETA OD DIVLJAČI </w:t>
      </w:r>
    </w:p>
    <w:p w14:paraId="6D152553" w14:textId="7E5E50EF" w:rsidR="00340C7E" w:rsidRPr="00011750" w:rsidRDefault="00340C7E" w:rsidP="00011750">
      <w:pPr>
        <w:spacing w:after="0" w:line="240" w:lineRule="auto"/>
        <w:jc w:val="center"/>
        <w:rPr>
          <w:rFonts w:eastAsia="Times New Roman" w:cstheme="minorHAnsi"/>
          <w:b/>
          <w:bCs/>
          <w:lang w:eastAsia="hr-HR"/>
        </w:rPr>
      </w:pPr>
      <w:r w:rsidRPr="00ED19A6">
        <w:rPr>
          <w:rFonts w:eastAsia="Times New Roman" w:cstheme="minorHAnsi"/>
          <w:b/>
          <w:bCs/>
          <w:lang w:eastAsia="hr-HR"/>
        </w:rPr>
        <w:t xml:space="preserve">NA PODRUČJU KARLOVAČKE ŽUPANIJE ZA </w:t>
      </w:r>
      <w:r w:rsidR="00011750" w:rsidRPr="00ED19A6">
        <w:rPr>
          <w:rFonts w:eastAsia="Times New Roman" w:cstheme="minorHAnsi"/>
          <w:b/>
          <w:bCs/>
          <w:lang w:eastAsia="hr-HR"/>
        </w:rPr>
        <w:t xml:space="preserve">LOVNU GODINU </w:t>
      </w:r>
      <w:r w:rsidRPr="00ED19A6">
        <w:rPr>
          <w:rFonts w:eastAsia="Times New Roman" w:cstheme="minorHAnsi"/>
          <w:b/>
          <w:bCs/>
          <w:lang w:eastAsia="hr-HR"/>
        </w:rPr>
        <w:t>202</w:t>
      </w:r>
      <w:r w:rsidR="00C8183B">
        <w:rPr>
          <w:rFonts w:eastAsia="Times New Roman" w:cstheme="minorHAnsi"/>
          <w:b/>
          <w:bCs/>
          <w:lang w:eastAsia="hr-HR"/>
        </w:rPr>
        <w:t>4</w:t>
      </w:r>
      <w:r w:rsidR="00C266C3">
        <w:rPr>
          <w:rFonts w:eastAsia="Times New Roman" w:cstheme="minorHAnsi"/>
          <w:b/>
          <w:bCs/>
          <w:lang w:eastAsia="hr-HR"/>
        </w:rPr>
        <w:t>.</w:t>
      </w:r>
      <w:r w:rsidRPr="00ED19A6">
        <w:rPr>
          <w:rFonts w:eastAsia="Times New Roman" w:cstheme="minorHAnsi"/>
          <w:b/>
          <w:bCs/>
          <w:lang w:eastAsia="hr-HR"/>
        </w:rPr>
        <w:t>/202</w:t>
      </w:r>
      <w:r w:rsidR="00C8183B">
        <w:rPr>
          <w:rFonts w:eastAsia="Times New Roman" w:cstheme="minorHAnsi"/>
          <w:b/>
          <w:bCs/>
          <w:lang w:eastAsia="hr-HR"/>
        </w:rPr>
        <w:t>5</w:t>
      </w:r>
      <w:r w:rsidRPr="00ED19A6">
        <w:rPr>
          <w:rFonts w:eastAsia="Times New Roman" w:cstheme="minorHAnsi"/>
          <w:b/>
          <w:bCs/>
          <w:lang w:eastAsia="hr-HR"/>
        </w:rPr>
        <w:t xml:space="preserve">. </w:t>
      </w:r>
    </w:p>
    <w:p w14:paraId="1370B970" w14:textId="783B8D76" w:rsidR="00FD68DF" w:rsidRPr="00ED19A6" w:rsidRDefault="00FD68DF" w:rsidP="004B0B31">
      <w:pPr>
        <w:spacing w:after="0" w:line="240" w:lineRule="auto"/>
        <w:rPr>
          <w:rFonts w:eastAsia="Times New Roman" w:cstheme="minorHAnsi"/>
          <w:b/>
          <w:bCs/>
          <w:lang w:eastAsia="hr-HR"/>
        </w:rPr>
      </w:pP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4B0B31" w:rsidRPr="008A5500" w14:paraId="135FAABF" w14:textId="77777777" w:rsidTr="003C57C4">
        <w:tc>
          <w:tcPr>
            <w:tcW w:w="9067" w:type="dxa"/>
            <w:shd w:val="clear" w:color="auto" w:fill="95B3D7" w:themeFill="accent1" w:themeFillTint="99"/>
          </w:tcPr>
          <w:p w14:paraId="599A669E" w14:textId="1859329B" w:rsidR="004B0B31" w:rsidRPr="008A5500" w:rsidRDefault="00D37506" w:rsidP="00506CDC">
            <w:p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</w:t>
            </w:r>
            <w:r w:rsidR="004B0B31" w:rsidRPr="008A5500">
              <w:rPr>
                <w:rFonts w:cstheme="minorHAnsi"/>
                <w:b/>
                <w:bCs/>
              </w:rPr>
              <w:t xml:space="preserve">. </w:t>
            </w:r>
            <w:r w:rsidR="004B0B31">
              <w:rPr>
                <w:rFonts w:cstheme="minorHAnsi"/>
                <w:b/>
                <w:bCs/>
              </w:rPr>
              <w:t>LOVIŠTA NA PODRUČJU KARLOVAČKE ŽUPANIJE</w:t>
            </w:r>
          </w:p>
        </w:tc>
      </w:tr>
    </w:tbl>
    <w:p w14:paraId="7F588136" w14:textId="77777777" w:rsidR="004B0B31" w:rsidRDefault="004B0B31" w:rsidP="00FD68DF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58168C21" w14:textId="6AD3027B" w:rsidR="00B63B84" w:rsidRPr="00ED19A6" w:rsidRDefault="004B0B31" w:rsidP="00FD68DF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Lovišta na području Karlovačke županije obuhvaćena ovim</w:t>
      </w:r>
      <w:r w:rsidR="00B63B84" w:rsidRPr="00ED19A6">
        <w:rPr>
          <w:rFonts w:eastAsia="Times New Roman" w:cstheme="minorHAnsi"/>
          <w:lang w:eastAsia="hr-HR"/>
        </w:rPr>
        <w:t xml:space="preserve"> </w:t>
      </w:r>
      <w:r w:rsidR="00BA3CD8">
        <w:rPr>
          <w:rFonts w:eastAsia="Times New Roman" w:cstheme="minorHAnsi"/>
          <w:lang w:eastAsia="hr-HR"/>
        </w:rPr>
        <w:t xml:space="preserve">Godišnjim planom uobičajenih mjera </w:t>
      </w:r>
      <w:r w:rsidR="00B63B84" w:rsidRPr="00ED19A6">
        <w:rPr>
          <w:rFonts w:eastAsia="Times New Roman" w:cstheme="minorHAnsi"/>
          <w:lang w:eastAsia="hr-HR"/>
        </w:rPr>
        <w:t>za spr</w:t>
      </w:r>
      <w:r w:rsidR="00B36C0A">
        <w:rPr>
          <w:rFonts w:eastAsia="Times New Roman" w:cstheme="minorHAnsi"/>
          <w:lang w:eastAsia="hr-HR"/>
        </w:rPr>
        <w:t>j</w:t>
      </w:r>
      <w:r w:rsidR="00B63B84" w:rsidRPr="00ED19A6">
        <w:rPr>
          <w:rFonts w:eastAsia="Times New Roman" w:cstheme="minorHAnsi"/>
          <w:lang w:eastAsia="hr-HR"/>
        </w:rPr>
        <w:t xml:space="preserve">ečavanje šteta od divljači na području Karlovačke županije za </w:t>
      </w:r>
      <w:r w:rsidR="00BA3CD8" w:rsidRPr="00ED19A6">
        <w:rPr>
          <w:rFonts w:eastAsia="Times New Roman" w:cstheme="minorHAnsi"/>
          <w:lang w:eastAsia="hr-HR"/>
        </w:rPr>
        <w:t>lovnu godinu</w:t>
      </w:r>
      <w:r w:rsidR="00BA3CD8">
        <w:rPr>
          <w:rFonts w:eastAsia="Times New Roman" w:cstheme="minorHAnsi"/>
          <w:lang w:eastAsia="hr-HR"/>
        </w:rPr>
        <w:t xml:space="preserve"> </w:t>
      </w:r>
      <w:r w:rsidR="00B63B84" w:rsidRPr="00ED19A6">
        <w:rPr>
          <w:rFonts w:eastAsia="Times New Roman" w:cstheme="minorHAnsi"/>
          <w:lang w:eastAsia="hr-HR"/>
        </w:rPr>
        <w:t>202</w:t>
      </w:r>
      <w:r w:rsidR="00C8183B">
        <w:rPr>
          <w:rFonts w:eastAsia="Times New Roman" w:cstheme="minorHAnsi"/>
          <w:lang w:eastAsia="hr-HR"/>
        </w:rPr>
        <w:t>4</w:t>
      </w:r>
      <w:r w:rsidR="00B63B84" w:rsidRPr="00ED19A6">
        <w:rPr>
          <w:rFonts w:eastAsia="Times New Roman" w:cstheme="minorHAnsi"/>
          <w:lang w:eastAsia="hr-HR"/>
        </w:rPr>
        <w:t>./202</w:t>
      </w:r>
      <w:r w:rsidR="00C8183B">
        <w:rPr>
          <w:rFonts w:eastAsia="Times New Roman" w:cstheme="minorHAnsi"/>
          <w:lang w:eastAsia="hr-HR"/>
        </w:rPr>
        <w:t>5</w:t>
      </w:r>
      <w:r w:rsidR="00B63B84" w:rsidRPr="00ED19A6">
        <w:rPr>
          <w:rFonts w:eastAsia="Times New Roman" w:cstheme="minorHAnsi"/>
          <w:lang w:eastAsia="hr-HR"/>
        </w:rPr>
        <w:t xml:space="preserve">. </w:t>
      </w:r>
      <w:r w:rsidR="009009CB" w:rsidRPr="00ED19A6">
        <w:rPr>
          <w:rFonts w:eastAsia="Times New Roman" w:cstheme="minorHAnsi"/>
          <w:lang w:eastAsia="hr-HR"/>
        </w:rPr>
        <w:t>(</w:t>
      </w:r>
      <w:r w:rsidR="00112DCA">
        <w:rPr>
          <w:rFonts w:eastAsia="Times New Roman" w:cstheme="minorHAnsi"/>
          <w:lang w:eastAsia="hr-HR"/>
        </w:rPr>
        <w:t>dalje u</w:t>
      </w:r>
      <w:r w:rsidR="009009CB" w:rsidRPr="00ED19A6">
        <w:rPr>
          <w:rFonts w:eastAsia="Times New Roman" w:cstheme="minorHAnsi"/>
          <w:lang w:eastAsia="hr-HR"/>
        </w:rPr>
        <w:t xml:space="preserve"> tekstu:</w:t>
      </w:r>
      <w:r w:rsidR="00112DCA">
        <w:rPr>
          <w:rFonts w:eastAsia="Times New Roman" w:cstheme="minorHAnsi"/>
          <w:lang w:eastAsia="hr-HR"/>
        </w:rPr>
        <w:t xml:space="preserve"> </w:t>
      </w:r>
      <w:r w:rsidR="00D831C5">
        <w:rPr>
          <w:rFonts w:eastAsia="Times New Roman" w:cstheme="minorHAnsi"/>
          <w:lang w:eastAsia="hr-HR"/>
        </w:rPr>
        <w:t>P</w:t>
      </w:r>
      <w:r w:rsidR="00BA3CD8">
        <w:rPr>
          <w:rFonts w:eastAsia="Times New Roman" w:cstheme="minorHAnsi"/>
          <w:lang w:eastAsia="hr-HR"/>
        </w:rPr>
        <w:t>lan</w:t>
      </w:r>
      <w:r w:rsidR="009009CB" w:rsidRPr="00ED19A6">
        <w:rPr>
          <w:rFonts w:eastAsia="Times New Roman" w:cstheme="minorHAnsi"/>
          <w:lang w:eastAsia="hr-HR"/>
        </w:rPr>
        <w:t>)</w:t>
      </w:r>
      <w:r w:rsidR="00112DCA">
        <w:rPr>
          <w:rFonts w:eastAsia="Times New Roman" w:cstheme="minorHAnsi"/>
          <w:lang w:eastAsia="hr-HR"/>
        </w:rPr>
        <w:t xml:space="preserve"> </w:t>
      </w:r>
      <w:r>
        <w:rPr>
          <w:rFonts w:eastAsia="Times New Roman" w:cstheme="minorHAnsi"/>
          <w:lang w:eastAsia="hr-HR"/>
        </w:rPr>
        <w:t>su:</w:t>
      </w:r>
    </w:p>
    <w:p w14:paraId="3F248ACA" w14:textId="77777777" w:rsidR="00FD68DF" w:rsidRPr="00ED19A6" w:rsidRDefault="00FD68DF" w:rsidP="00FD68DF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4"/>
        <w:gridCol w:w="2970"/>
        <w:gridCol w:w="1447"/>
      </w:tblGrid>
      <w:tr w:rsidR="00ED19A6" w:rsidRPr="00ED19A6" w14:paraId="244E1484" w14:textId="77777777" w:rsidTr="008D0512">
        <w:trPr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5A5A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ED3F58" w14:textId="77777777" w:rsidR="00340C7E" w:rsidRPr="00ED19A6" w:rsidRDefault="00340C7E" w:rsidP="00340C7E">
            <w:pPr>
              <w:spacing w:after="0" w:line="0" w:lineRule="atLeast"/>
              <w:jc w:val="center"/>
              <w:rPr>
                <w:rFonts w:eastAsia="Times New Roman" w:cstheme="minorHAnsi"/>
                <w:lang w:eastAsia="hr-HR"/>
              </w:rPr>
            </w:pPr>
            <w:r w:rsidRPr="00ED19A6">
              <w:rPr>
                <w:rFonts w:eastAsia="Times New Roman" w:cstheme="minorHAnsi"/>
                <w:b/>
                <w:bCs/>
                <w:lang w:eastAsia="hr-HR"/>
              </w:rPr>
              <w:t>R. br.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41C9C" w14:textId="77777777" w:rsidR="00340C7E" w:rsidRPr="00ED19A6" w:rsidRDefault="00340C7E" w:rsidP="00340C7E">
            <w:pPr>
              <w:spacing w:after="0" w:line="0" w:lineRule="atLeast"/>
              <w:jc w:val="center"/>
              <w:rPr>
                <w:rFonts w:eastAsia="Times New Roman" w:cstheme="minorHAnsi"/>
                <w:lang w:eastAsia="hr-HR"/>
              </w:rPr>
            </w:pPr>
            <w:r w:rsidRPr="00ED19A6">
              <w:rPr>
                <w:rFonts w:eastAsia="Times New Roman" w:cstheme="minorHAnsi"/>
                <w:b/>
                <w:bCs/>
                <w:lang w:eastAsia="hr-HR"/>
              </w:rPr>
              <w:t>Zajednička lovišta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5A5A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A8070" w14:textId="77777777" w:rsidR="00340C7E" w:rsidRPr="00ED19A6" w:rsidRDefault="00340C7E" w:rsidP="00340C7E">
            <w:pPr>
              <w:spacing w:after="0" w:line="0" w:lineRule="atLeast"/>
              <w:jc w:val="center"/>
              <w:rPr>
                <w:rFonts w:eastAsia="Times New Roman" w:cstheme="minorHAnsi"/>
                <w:lang w:eastAsia="hr-HR"/>
              </w:rPr>
            </w:pPr>
            <w:r w:rsidRPr="00ED19A6">
              <w:rPr>
                <w:rFonts w:eastAsia="Times New Roman" w:cstheme="minorHAnsi"/>
                <w:b/>
                <w:bCs/>
                <w:lang w:eastAsia="hr-HR"/>
              </w:rPr>
              <w:t>Površina u ha</w:t>
            </w:r>
          </w:p>
        </w:tc>
      </w:tr>
      <w:tr w:rsidR="00ED19A6" w:rsidRPr="00ED19A6" w14:paraId="18E57DEA" w14:textId="77777777" w:rsidTr="008D0512">
        <w:trPr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5DEE6" w14:textId="1D4B7694" w:rsidR="00340C7E" w:rsidRPr="00ED19A6" w:rsidRDefault="00340C7E" w:rsidP="00340C7E">
            <w:pPr>
              <w:spacing w:after="0" w:line="0" w:lineRule="atLeast"/>
              <w:rPr>
                <w:rFonts w:eastAsia="Times New Roman" w:cstheme="minorHAnsi"/>
                <w:lang w:eastAsia="hr-HR"/>
              </w:rPr>
            </w:pPr>
            <w:r w:rsidRPr="00ED19A6">
              <w:rPr>
                <w:rFonts w:eastAsia="Times New Roman" w:cstheme="minorHAnsi"/>
                <w:lang w:eastAsia="hr-HR"/>
              </w:rPr>
              <w:t>1</w:t>
            </w:r>
            <w:r w:rsidR="003300A3">
              <w:rPr>
                <w:rFonts w:eastAsia="Times New Roman" w:cstheme="minorHAnsi"/>
                <w:lang w:eastAsia="hr-HR"/>
              </w:rPr>
              <w:t>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F4FA50" w14:textId="188B72D0" w:rsidR="00340C7E" w:rsidRPr="00ED19A6" w:rsidRDefault="00340C7E" w:rsidP="00340C7E">
            <w:pPr>
              <w:spacing w:after="0" w:line="0" w:lineRule="atLeast"/>
              <w:rPr>
                <w:rFonts w:eastAsia="Times New Roman" w:cstheme="minorHAnsi"/>
                <w:lang w:eastAsia="hr-HR"/>
              </w:rPr>
            </w:pPr>
            <w:r w:rsidRPr="00ED19A6">
              <w:rPr>
                <w:rFonts w:eastAsia="Times New Roman" w:cstheme="minorHAnsi"/>
                <w:lang w:eastAsia="hr-HR"/>
              </w:rPr>
              <w:t xml:space="preserve">IV/101 </w:t>
            </w:r>
            <w:r w:rsidR="009662BC">
              <w:rPr>
                <w:rFonts w:eastAsia="Times New Roman" w:cstheme="minorHAnsi"/>
                <w:lang w:eastAsia="hr-HR"/>
              </w:rPr>
              <w:t>„</w:t>
            </w:r>
            <w:r w:rsidRPr="00ED19A6">
              <w:rPr>
                <w:rFonts w:eastAsia="Times New Roman" w:cstheme="minorHAnsi"/>
                <w:lang w:eastAsia="hr-HR"/>
              </w:rPr>
              <w:t>Ozalj</w:t>
            </w:r>
            <w:r w:rsidR="009662BC">
              <w:rPr>
                <w:rFonts w:eastAsia="Times New Roman" w:cstheme="minorHAnsi"/>
                <w:lang w:eastAsia="hr-HR"/>
              </w:rPr>
              <w:t>“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3CA51" w14:textId="77777777" w:rsidR="00340C7E" w:rsidRPr="00ED19A6" w:rsidRDefault="00340C7E" w:rsidP="00340C7E">
            <w:pPr>
              <w:spacing w:after="0" w:line="0" w:lineRule="atLeast"/>
              <w:jc w:val="center"/>
              <w:rPr>
                <w:rFonts w:eastAsia="Times New Roman" w:cstheme="minorHAnsi"/>
                <w:lang w:eastAsia="hr-HR"/>
              </w:rPr>
            </w:pPr>
            <w:r w:rsidRPr="00ED19A6">
              <w:rPr>
                <w:rFonts w:eastAsia="Times New Roman" w:cstheme="minorHAnsi"/>
                <w:lang w:eastAsia="hr-HR"/>
              </w:rPr>
              <w:t>4934</w:t>
            </w:r>
          </w:p>
        </w:tc>
      </w:tr>
      <w:tr w:rsidR="00ED19A6" w:rsidRPr="00ED19A6" w14:paraId="3E638722" w14:textId="77777777" w:rsidTr="008D0512">
        <w:trPr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C307B" w14:textId="7310C0DC" w:rsidR="00340C7E" w:rsidRPr="00ED19A6" w:rsidRDefault="00340C7E" w:rsidP="00340C7E">
            <w:pPr>
              <w:spacing w:after="0" w:line="0" w:lineRule="atLeast"/>
              <w:rPr>
                <w:rFonts w:eastAsia="Times New Roman" w:cstheme="minorHAnsi"/>
                <w:lang w:eastAsia="hr-HR"/>
              </w:rPr>
            </w:pPr>
            <w:r w:rsidRPr="00ED19A6">
              <w:rPr>
                <w:rFonts w:eastAsia="Times New Roman" w:cstheme="minorHAnsi"/>
                <w:lang w:eastAsia="hr-HR"/>
              </w:rPr>
              <w:t>2</w:t>
            </w:r>
            <w:r w:rsidR="003300A3">
              <w:rPr>
                <w:rFonts w:eastAsia="Times New Roman" w:cstheme="minorHAnsi"/>
                <w:lang w:eastAsia="hr-HR"/>
              </w:rPr>
              <w:t>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CBA8C" w14:textId="24197376" w:rsidR="00340C7E" w:rsidRPr="00ED19A6" w:rsidRDefault="00340C7E" w:rsidP="00340C7E">
            <w:pPr>
              <w:spacing w:after="0" w:line="0" w:lineRule="atLeast"/>
              <w:rPr>
                <w:rFonts w:eastAsia="Times New Roman" w:cstheme="minorHAnsi"/>
                <w:lang w:eastAsia="hr-HR"/>
              </w:rPr>
            </w:pPr>
            <w:r w:rsidRPr="00ED19A6">
              <w:rPr>
                <w:rFonts w:eastAsia="Times New Roman" w:cstheme="minorHAnsi"/>
                <w:lang w:eastAsia="hr-HR"/>
              </w:rPr>
              <w:t xml:space="preserve">IV/102 </w:t>
            </w:r>
            <w:r w:rsidR="009662BC">
              <w:rPr>
                <w:rFonts w:eastAsia="Times New Roman" w:cstheme="minorHAnsi"/>
                <w:lang w:eastAsia="hr-HR"/>
              </w:rPr>
              <w:t>„</w:t>
            </w:r>
            <w:r w:rsidRPr="00ED19A6">
              <w:rPr>
                <w:rFonts w:eastAsia="Times New Roman" w:cstheme="minorHAnsi"/>
                <w:lang w:eastAsia="hr-HR"/>
              </w:rPr>
              <w:t>Jaškovo</w:t>
            </w:r>
            <w:r w:rsidR="009662BC">
              <w:rPr>
                <w:rFonts w:eastAsia="Times New Roman" w:cstheme="minorHAnsi"/>
                <w:lang w:eastAsia="hr-HR"/>
              </w:rPr>
              <w:t>“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D5ADB" w14:textId="77777777" w:rsidR="00340C7E" w:rsidRPr="00ED19A6" w:rsidRDefault="00340C7E" w:rsidP="00340C7E">
            <w:pPr>
              <w:spacing w:after="0" w:line="0" w:lineRule="atLeast"/>
              <w:jc w:val="center"/>
              <w:rPr>
                <w:rFonts w:eastAsia="Times New Roman" w:cstheme="minorHAnsi"/>
                <w:lang w:eastAsia="hr-HR"/>
              </w:rPr>
            </w:pPr>
            <w:r w:rsidRPr="00ED19A6">
              <w:rPr>
                <w:rFonts w:eastAsia="Times New Roman" w:cstheme="minorHAnsi"/>
                <w:lang w:eastAsia="hr-HR"/>
              </w:rPr>
              <w:t>4974</w:t>
            </w:r>
          </w:p>
        </w:tc>
      </w:tr>
      <w:tr w:rsidR="00ED19A6" w:rsidRPr="00ED19A6" w14:paraId="65BC3180" w14:textId="77777777" w:rsidTr="008D0512">
        <w:trPr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3FBB2" w14:textId="64C39CE3" w:rsidR="00340C7E" w:rsidRPr="00ED19A6" w:rsidRDefault="00340C7E" w:rsidP="00340C7E">
            <w:pPr>
              <w:spacing w:after="0" w:line="0" w:lineRule="atLeast"/>
              <w:rPr>
                <w:rFonts w:eastAsia="Times New Roman" w:cstheme="minorHAnsi"/>
                <w:lang w:eastAsia="hr-HR"/>
              </w:rPr>
            </w:pPr>
            <w:r w:rsidRPr="00ED19A6">
              <w:rPr>
                <w:rFonts w:eastAsia="Times New Roman" w:cstheme="minorHAnsi"/>
                <w:lang w:eastAsia="hr-HR"/>
              </w:rPr>
              <w:t>3</w:t>
            </w:r>
            <w:r w:rsidR="003300A3">
              <w:rPr>
                <w:rFonts w:eastAsia="Times New Roman" w:cstheme="minorHAnsi"/>
                <w:lang w:eastAsia="hr-HR"/>
              </w:rPr>
              <w:t>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1B950F" w14:textId="2657E8C6" w:rsidR="00340C7E" w:rsidRPr="00ED19A6" w:rsidRDefault="00340C7E" w:rsidP="00340C7E">
            <w:pPr>
              <w:spacing w:after="0" w:line="0" w:lineRule="atLeast"/>
              <w:rPr>
                <w:rFonts w:eastAsia="Times New Roman" w:cstheme="minorHAnsi"/>
                <w:lang w:eastAsia="hr-HR"/>
              </w:rPr>
            </w:pPr>
            <w:r w:rsidRPr="00ED19A6">
              <w:rPr>
                <w:rFonts w:eastAsia="Times New Roman" w:cstheme="minorHAnsi"/>
                <w:lang w:eastAsia="hr-HR"/>
              </w:rPr>
              <w:t xml:space="preserve">IV/103 </w:t>
            </w:r>
            <w:r w:rsidR="009662BC">
              <w:rPr>
                <w:rFonts w:eastAsia="Times New Roman" w:cstheme="minorHAnsi"/>
                <w:lang w:eastAsia="hr-HR"/>
              </w:rPr>
              <w:t>„</w:t>
            </w:r>
            <w:r w:rsidRPr="00ED19A6">
              <w:rPr>
                <w:rFonts w:eastAsia="Times New Roman" w:cstheme="minorHAnsi"/>
                <w:lang w:eastAsia="hr-HR"/>
              </w:rPr>
              <w:t>Ribnik</w:t>
            </w:r>
            <w:r w:rsidR="009662BC">
              <w:rPr>
                <w:rFonts w:eastAsia="Times New Roman" w:cstheme="minorHAnsi"/>
                <w:lang w:eastAsia="hr-HR"/>
              </w:rPr>
              <w:t>“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323F89" w14:textId="77777777" w:rsidR="00340C7E" w:rsidRPr="00ED19A6" w:rsidRDefault="00340C7E" w:rsidP="00340C7E">
            <w:pPr>
              <w:spacing w:after="0" w:line="0" w:lineRule="atLeast"/>
              <w:jc w:val="center"/>
              <w:rPr>
                <w:rFonts w:eastAsia="Times New Roman" w:cstheme="minorHAnsi"/>
                <w:lang w:eastAsia="hr-HR"/>
              </w:rPr>
            </w:pPr>
            <w:r w:rsidRPr="00ED19A6">
              <w:rPr>
                <w:rFonts w:eastAsia="Times New Roman" w:cstheme="minorHAnsi"/>
                <w:lang w:eastAsia="hr-HR"/>
              </w:rPr>
              <w:t>4484</w:t>
            </w:r>
          </w:p>
        </w:tc>
      </w:tr>
      <w:tr w:rsidR="00ED19A6" w:rsidRPr="00ED19A6" w14:paraId="55F24EB4" w14:textId="77777777" w:rsidTr="008D0512">
        <w:trPr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3E751" w14:textId="3F669458" w:rsidR="00340C7E" w:rsidRPr="00ED19A6" w:rsidRDefault="00340C7E" w:rsidP="00340C7E">
            <w:pPr>
              <w:spacing w:after="0" w:line="0" w:lineRule="atLeast"/>
              <w:rPr>
                <w:rFonts w:eastAsia="Times New Roman" w:cstheme="minorHAnsi"/>
                <w:lang w:eastAsia="hr-HR"/>
              </w:rPr>
            </w:pPr>
            <w:r w:rsidRPr="00ED19A6">
              <w:rPr>
                <w:rFonts w:eastAsia="Times New Roman" w:cstheme="minorHAnsi"/>
                <w:lang w:eastAsia="hr-HR"/>
              </w:rPr>
              <w:t>4</w:t>
            </w:r>
            <w:r w:rsidR="003300A3">
              <w:rPr>
                <w:rFonts w:eastAsia="Times New Roman" w:cstheme="minorHAnsi"/>
                <w:lang w:eastAsia="hr-HR"/>
              </w:rPr>
              <w:t>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E1D3E" w14:textId="4E36104D" w:rsidR="00340C7E" w:rsidRPr="00ED19A6" w:rsidRDefault="00340C7E" w:rsidP="00340C7E">
            <w:pPr>
              <w:spacing w:after="0" w:line="0" w:lineRule="atLeast"/>
              <w:rPr>
                <w:rFonts w:eastAsia="Times New Roman" w:cstheme="minorHAnsi"/>
                <w:lang w:eastAsia="hr-HR"/>
              </w:rPr>
            </w:pPr>
            <w:r w:rsidRPr="00ED19A6">
              <w:rPr>
                <w:rFonts w:eastAsia="Times New Roman" w:cstheme="minorHAnsi"/>
                <w:lang w:eastAsia="hr-HR"/>
              </w:rPr>
              <w:t xml:space="preserve">IV/104 </w:t>
            </w:r>
            <w:r w:rsidR="009662BC">
              <w:rPr>
                <w:rFonts w:eastAsia="Times New Roman" w:cstheme="minorHAnsi"/>
                <w:lang w:eastAsia="hr-HR"/>
              </w:rPr>
              <w:t>„</w:t>
            </w:r>
            <w:r w:rsidRPr="00ED19A6">
              <w:rPr>
                <w:rFonts w:eastAsia="Times New Roman" w:cstheme="minorHAnsi"/>
                <w:lang w:eastAsia="hr-HR"/>
              </w:rPr>
              <w:t>Žakanje</w:t>
            </w:r>
            <w:r w:rsidR="009662BC">
              <w:rPr>
                <w:rFonts w:eastAsia="Times New Roman" w:cstheme="minorHAnsi"/>
                <w:lang w:eastAsia="hr-HR"/>
              </w:rPr>
              <w:t>“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48F17" w14:textId="77777777" w:rsidR="00340C7E" w:rsidRPr="00ED19A6" w:rsidRDefault="00340C7E" w:rsidP="00340C7E">
            <w:pPr>
              <w:spacing w:after="0" w:line="0" w:lineRule="atLeast"/>
              <w:jc w:val="center"/>
              <w:rPr>
                <w:rFonts w:eastAsia="Times New Roman" w:cstheme="minorHAnsi"/>
                <w:lang w:eastAsia="hr-HR"/>
              </w:rPr>
            </w:pPr>
            <w:r w:rsidRPr="00ED19A6">
              <w:rPr>
                <w:rFonts w:eastAsia="Times New Roman" w:cstheme="minorHAnsi"/>
                <w:lang w:eastAsia="hr-HR"/>
              </w:rPr>
              <w:t>3872</w:t>
            </w:r>
          </w:p>
        </w:tc>
      </w:tr>
      <w:tr w:rsidR="00ED19A6" w:rsidRPr="00ED19A6" w14:paraId="546DCA61" w14:textId="77777777" w:rsidTr="008D0512">
        <w:trPr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C23837" w14:textId="5D55D2AD" w:rsidR="00340C7E" w:rsidRPr="00ED19A6" w:rsidRDefault="00340C7E" w:rsidP="00340C7E">
            <w:pPr>
              <w:spacing w:after="0" w:line="0" w:lineRule="atLeast"/>
              <w:rPr>
                <w:rFonts w:eastAsia="Times New Roman" w:cstheme="minorHAnsi"/>
                <w:lang w:eastAsia="hr-HR"/>
              </w:rPr>
            </w:pPr>
            <w:r w:rsidRPr="00ED19A6">
              <w:rPr>
                <w:rFonts w:eastAsia="Times New Roman" w:cstheme="minorHAnsi"/>
                <w:lang w:eastAsia="hr-HR"/>
              </w:rPr>
              <w:t>5</w:t>
            </w:r>
            <w:r w:rsidR="003300A3">
              <w:rPr>
                <w:rFonts w:eastAsia="Times New Roman" w:cstheme="minorHAnsi"/>
                <w:lang w:eastAsia="hr-HR"/>
              </w:rPr>
              <w:t>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3743D" w14:textId="05C57A85" w:rsidR="00340C7E" w:rsidRPr="00ED19A6" w:rsidRDefault="00340C7E" w:rsidP="00340C7E">
            <w:pPr>
              <w:spacing w:after="0" w:line="0" w:lineRule="atLeast"/>
              <w:rPr>
                <w:rFonts w:eastAsia="Times New Roman" w:cstheme="minorHAnsi"/>
                <w:lang w:eastAsia="hr-HR"/>
              </w:rPr>
            </w:pPr>
            <w:r w:rsidRPr="00ED19A6">
              <w:rPr>
                <w:rFonts w:eastAsia="Times New Roman" w:cstheme="minorHAnsi"/>
                <w:lang w:eastAsia="hr-HR"/>
              </w:rPr>
              <w:t xml:space="preserve">IV/105 </w:t>
            </w:r>
            <w:r w:rsidR="009662BC">
              <w:rPr>
                <w:rFonts w:eastAsia="Times New Roman" w:cstheme="minorHAnsi"/>
                <w:lang w:eastAsia="hr-HR"/>
              </w:rPr>
              <w:t>„</w:t>
            </w:r>
            <w:r w:rsidRPr="00ED19A6">
              <w:rPr>
                <w:rFonts w:eastAsia="Times New Roman" w:cstheme="minorHAnsi"/>
                <w:lang w:eastAsia="hr-HR"/>
              </w:rPr>
              <w:t>Vivodina</w:t>
            </w:r>
            <w:r w:rsidR="009662BC">
              <w:rPr>
                <w:rFonts w:eastAsia="Times New Roman" w:cstheme="minorHAnsi"/>
                <w:lang w:eastAsia="hr-HR"/>
              </w:rPr>
              <w:t>“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F3555" w14:textId="77777777" w:rsidR="00340C7E" w:rsidRPr="00ED19A6" w:rsidRDefault="00340C7E" w:rsidP="00340C7E">
            <w:pPr>
              <w:spacing w:after="0" w:line="0" w:lineRule="atLeast"/>
              <w:jc w:val="center"/>
              <w:rPr>
                <w:rFonts w:eastAsia="Times New Roman" w:cstheme="minorHAnsi"/>
                <w:lang w:eastAsia="hr-HR"/>
              </w:rPr>
            </w:pPr>
            <w:r w:rsidRPr="00ED19A6">
              <w:rPr>
                <w:rFonts w:eastAsia="Times New Roman" w:cstheme="minorHAnsi"/>
                <w:lang w:eastAsia="hr-HR"/>
              </w:rPr>
              <w:t>3187</w:t>
            </w:r>
          </w:p>
        </w:tc>
      </w:tr>
      <w:tr w:rsidR="00ED19A6" w:rsidRPr="00ED19A6" w14:paraId="36F6B43C" w14:textId="77777777" w:rsidTr="008D0512">
        <w:trPr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F9D68A" w14:textId="40802777" w:rsidR="00340C7E" w:rsidRPr="00ED19A6" w:rsidRDefault="00340C7E" w:rsidP="00340C7E">
            <w:pPr>
              <w:spacing w:after="0" w:line="0" w:lineRule="atLeast"/>
              <w:rPr>
                <w:rFonts w:eastAsia="Times New Roman" w:cstheme="minorHAnsi"/>
                <w:lang w:eastAsia="hr-HR"/>
              </w:rPr>
            </w:pPr>
            <w:r w:rsidRPr="00ED19A6">
              <w:rPr>
                <w:rFonts w:eastAsia="Times New Roman" w:cstheme="minorHAnsi"/>
                <w:lang w:eastAsia="hr-HR"/>
              </w:rPr>
              <w:t>6</w:t>
            </w:r>
            <w:r w:rsidR="003300A3">
              <w:rPr>
                <w:rFonts w:eastAsia="Times New Roman" w:cstheme="minorHAnsi"/>
                <w:lang w:eastAsia="hr-HR"/>
              </w:rPr>
              <w:t>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823CF" w14:textId="748678CC" w:rsidR="00340C7E" w:rsidRPr="00ED19A6" w:rsidRDefault="00340C7E" w:rsidP="00340C7E">
            <w:pPr>
              <w:spacing w:after="0" w:line="0" w:lineRule="atLeast"/>
              <w:rPr>
                <w:rFonts w:eastAsia="Times New Roman" w:cstheme="minorHAnsi"/>
                <w:lang w:eastAsia="hr-HR"/>
              </w:rPr>
            </w:pPr>
            <w:r w:rsidRPr="00ED19A6">
              <w:rPr>
                <w:rFonts w:eastAsia="Times New Roman" w:cstheme="minorHAnsi"/>
                <w:lang w:eastAsia="hr-HR"/>
              </w:rPr>
              <w:t xml:space="preserve">IV/106 </w:t>
            </w:r>
            <w:r w:rsidR="009662BC">
              <w:rPr>
                <w:rFonts w:eastAsia="Times New Roman" w:cstheme="minorHAnsi"/>
                <w:lang w:eastAsia="hr-HR"/>
              </w:rPr>
              <w:t>„</w:t>
            </w:r>
            <w:r w:rsidRPr="00ED19A6">
              <w:rPr>
                <w:rFonts w:eastAsia="Times New Roman" w:cstheme="minorHAnsi"/>
                <w:lang w:eastAsia="hr-HR"/>
              </w:rPr>
              <w:t>Vrhovac</w:t>
            </w:r>
            <w:r w:rsidR="009662BC">
              <w:rPr>
                <w:rFonts w:eastAsia="Times New Roman" w:cstheme="minorHAnsi"/>
                <w:lang w:eastAsia="hr-HR"/>
              </w:rPr>
              <w:t>“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26E19" w14:textId="77777777" w:rsidR="00340C7E" w:rsidRPr="00ED19A6" w:rsidRDefault="00340C7E" w:rsidP="00340C7E">
            <w:pPr>
              <w:spacing w:after="0" w:line="0" w:lineRule="atLeast"/>
              <w:jc w:val="center"/>
              <w:rPr>
                <w:rFonts w:eastAsia="Times New Roman" w:cstheme="minorHAnsi"/>
                <w:lang w:eastAsia="hr-HR"/>
              </w:rPr>
            </w:pPr>
            <w:r w:rsidRPr="00ED19A6">
              <w:rPr>
                <w:rFonts w:eastAsia="Times New Roman" w:cstheme="minorHAnsi"/>
                <w:lang w:eastAsia="hr-HR"/>
              </w:rPr>
              <w:t>1672</w:t>
            </w:r>
          </w:p>
        </w:tc>
      </w:tr>
      <w:tr w:rsidR="00ED19A6" w:rsidRPr="00ED19A6" w14:paraId="0ECF3756" w14:textId="77777777" w:rsidTr="008D0512">
        <w:trPr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D4514" w14:textId="0F76DA4C" w:rsidR="00340C7E" w:rsidRPr="00ED19A6" w:rsidRDefault="00340C7E" w:rsidP="00340C7E">
            <w:pPr>
              <w:spacing w:after="0" w:line="0" w:lineRule="atLeast"/>
              <w:rPr>
                <w:rFonts w:eastAsia="Times New Roman" w:cstheme="minorHAnsi"/>
                <w:lang w:eastAsia="hr-HR"/>
              </w:rPr>
            </w:pPr>
            <w:r w:rsidRPr="00ED19A6">
              <w:rPr>
                <w:rFonts w:eastAsia="Times New Roman" w:cstheme="minorHAnsi"/>
                <w:lang w:eastAsia="hr-HR"/>
              </w:rPr>
              <w:t>7</w:t>
            </w:r>
            <w:r w:rsidR="003300A3">
              <w:rPr>
                <w:rFonts w:eastAsia="Times New Roman" w:cstheme="minorHAnsi"/>
                <w:lang w:eastAsia="hr-HR"/>
              </w:rPr>
              <w:t>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FDD97" w14:textId="74EBB329" w:rsidR="00340C7E" w:rsidRPr="00ED19A6" w:rsidRDefault="00340C7E" w:rsidP="00340C7E">
            <w:pPr>
              <w:spacing w:after="0" w:line="0" w:lineRule="atLeast"/>
              <w:rPr>
                <w:rFonts w:eastAsia="Times New Roman" w:cstheme="minorHAnsi"/>
                <w:lang w:eastAsia="hr-HR"/>
              </w:rPr>
            </w:pPr>
            <w:r w:rsidRPr="00ED19A6">
              <w:rPr>
                <w:rFonts w:eastAsia="Times New Roman" w:cstheme="minorHAnsi"/>
                <w:lang w:eastAsia="hr-HR"/>
              </w:rPr>
              <w:t xml:space="preserve">IV/107 </w:t>
            </w:r>
            <w:r w:rsidR="009662BC">
              <w:rPr>
                <w:rFonts w:eastAsia="Times New Roman" w:cstheme="minorHAnsi"/>
                <w:lang w:eastAsia="hr-HR"/>
              </w:rPr>
              <w:t>„</w:t>
            </w:r>
            <w:r w:rsidRPr="00ED19A6">
              <w:rPr>
                <w:rFonts w:eastAsia="Times New Roman" w:cstheme="minorHAnsi"/>
                <w:lang w:eastAsia="hr-HR"/>
              </w:rPr>
              <w:t>Draganići</w:t>
            </w:r>
            <w:r w:rsidR="009662BC">
              <w:rPr>
                <w:rFonts w:eastAsia="Times New Roman" w:cstheme="minorHAnsi"/>
                <w:lang w:eastAsia="hr-HR"/>
              </w:rPr>
              <w:t>“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4D514" w14:textId="77777777" w:rsidR="00340C7E" w:rsidRPr="00ED19A6" w:rsidRDefault="00340C7E" w:rsidP="00340C7E">
            <w:pPr>
              <w:spacing w:after="0" w:line="0" w:lineRule="atLeast"/>
              <w:jc w:val="center"/>
              <w:rPr>
                <w:rFonts w:eastAsia="Times New Roman" w:cstheme="minorHAnsi"/>
                <w:lang w:eastAsia="hr-HR"/>
              </w:rPr>
            </w:pPr>
            <w:r w:rsidRPr="00ED19A6">
              <w:rPr>
                <w:rFonts w:eastAsia="Times New Roman" w:cstheme="minorHAnsi"/>
                <w:lang w:eastAsia="hr-HR"/>
              </w:rPr>
              <w:t>1856</w:t>
            </w:r>
          </w:p>
        </w:tc>
      </w:tr>
      <w:tr w:rsidR="00ED19A6" w:rsidRPr="00ED19A6" w14:paraId="7B847B16" w14:textId="77777777" w:rsidTr="008D0512">
        <w:trPr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A9444" w14:textId="5DA155D2" w:rsidR="00340C7E" w:rsidRPr="00ED19A6" w:rsidRDefault="00340C7E" w:rsidP="00340C7E">
            <w:pPr>
              <w:spacing w:after="0" w:line="0" w:lineRule="atLeast"/>
              <w:rPr>
                <w:rFonts w:eastAsia="Times New Roman" w:cstheme="minorHAnsi"/>
                <w:lang w:eastAsia="hr-HR"/>
              </w:rPr>
            </w:pPr>
            <w:r w:rsidRPr="00ED19A6">
              <w:rPr>
                <w:rFonts w:eastAsia="Times New Roman" w:cstheme="minorHAnsi"/>
                <w:lang w:eastAsia="hr-HR"/>
              </w:rPr>
              <w:t>8</w:t>
            </w:r>
            <w:r w:rsidR="003300A3">
              <w:rPr>
                <w:rFonts w:eastAsia="Times New Roman" w:cstheme="minorHAnsi"/>
                <w:lang w:eastAsia="hr-HR"/>
              </w:rPr>
              <w:t>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6CD1E" w14:textId="443D35E1" w:rsidR="00340C7E" w:rsidRPr="00ED19A6" w:rsidRDefault="00340C7E" w:rsidP="00340C7E">
            <w:pPr>
              <w:spacing w:after="0" w:line="0" w:lineRule="atLeast"/>
              <w:rPr>
                <w:rFonts w:eastAsia="Times New Roman" w:cstheme="minorHAnsi"/>
                <w:lang w:eastAsia="hr-HR"/>
              </w:rPr>
            </w:pPr>
            <w:r w:rsidRPr="00ED19A6">
              <w:rPr>
                <w:rFonts w:eastAsia="Times New Roman" w:cstheme="minorHAnsi"/>
                <w:lang w:eastAsia="hr-HR"/>
              </w:rPr>
              <w:t xml:space="preserve">IV/108 </w:t>
            </w:r>
            <w:r w:rsidR="009662BC">
              <w:rPr>
                <w:rFonts w:eastAsia="Times New Roman" w:cstheme="minorHAnsi"/>
                <w:lang w:eastAsia="hr-HR"/>
              </w:rPr>
              <w:t>„</w:t>
            </w:r>
            <w:r w:rsidRPr="00ED19A6">
              <w:rPr>
                <w:rFonts w:eastAsia="Times New Roman" w:cstheme="minorHAnsi"/>
                <w:lang w:eastAsia="hr-HR"/>
              </w:rPr>
              <w:t>Brusnik</w:t>
            </w:r>
            <w:r w:rsidR="009662BC">
              <w:rPr>
                <w:rFonts w:eastAsia="Times New Roman" w:cstheme="minorHAnsi"/>
                <w:lang w:eastAsia="hr-HR"/>
              </w:rPr>
              <w:t>“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7DEA0" w14:textId="77777777" w:rsidR="00340C7E" w:rsidRPr="00ED19A6" w:rsidRDefault="00340C7E" w:rsidP="00340C7E">
            <w:pPr>
              <w:spacing w:after="0" w:line="0" w:lineRule="atLeast"/>
              <w:jc w:val="center"/>
              <w:rPr>
                <w:rFonts w:eastAsia="Times New Roman" w:cstheme="minorHAnsi"/>
                <w:lang w:eastAsia="hr-HR"/>
              </w:rPr>
            </w:pPr>
            <w:r w:rsidRPr="00ED19A6">
              <w:rPr>
                <w:rFonts w:eastAsia="Times New Roman" w:cstheme="minorHAnsi"/>
                <w:lang w:eastAsia="hr-HR"/>
              </w:rPr>
              <w:t>1608</w:t>
            </w:r>
          </w:p>
        </w:tc>
      </w:tr>
      <w:tr w:rsidR="00ED19A6" w:rsidRPr="00ED19A6" w14:paraId="78A14AC6" w14:textId="77777777" w:rsidTr="008D0512">
        <w:trPr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2E877" w14:textId="11664CAF" w:rsidR="00340C7E" w:rsidRPr="00ED19A6" w:rsidRDefault="00340C7E" w:rsidP="00340C7E">
            <w:pPr>
              <w:spacing w:after="0" w:line="0" w:lineRule="atLeast"/>
              <w:rPr>
                <w:rFonts w:eastAsia="Times New Roman" w:cstheme="minorHAnsi"/>
                <w:lang w:eastAsia="hr-HR"/>
              </w:rPr>
            </w:pPr>
            <w:r w:rsidRPr="00ED19A6">
              <w:rPr>
                <w:rFonts w:eastAsia="Times New Roman" w:cstheme="minorHAnsi"/>
                <w:lang w:eastAsia="hr-HR"/>
              </w:rPr>
              <w:t>9</w:t>
            </w:r>
            <w:r w:rsidR="003300A3">
              <w:rPr>
                <w:rFonts w:eastAsia="Times New Roman" w:cstheme="minorHAnsi"/>
                <w:lang w:eastAsia="hr-HR"/>
              </w:rPr>
              <w:t>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CDF3D" w14:textId="6D058D99" w:rsidR="00340C7E" w:rsidRPr="00ED19A6" w:rsidRDefault="00340C7E" w:rsidP="00340C7E">
            <w:pPr>
              <w:spacing w:after="0" w:line="0" w:lineRule="atLeast"/>
              <w:rPr>
                <w:rFonts w:eastAsia="Times New Roman" w:cstheme="minorHAnsi"/>
                <w:lang w:eastAsia="hr-HR"/>
              </w:rPr>
            </w:pPr>
            <w:r w:rsidRPr="00ED19A6">
              <w:rPr>
                <w:rFonts w:eastAsia="Times New Roman" w:cstheme="minorHAnsi"/>
                <w:lang w:eastAsia="hr-HR"/>
              </w:rPr>
              <w:t xml:space="preserve">IV/109 </w:t>
            </w:r>
            <w:r w:rsidR="009662BC">
              <w:rPr>
                <w:rFonts w:eastAsia="Times New Roman" w:cstheme="minorHAnsi"/>
                <w:lang w:eastAsia="hr-HR"/>
              </w:rPr>
              <w:t>„</w:t>
            </w:r>
            <w:r w:rsidRPr="00ED19A6">
              <w:rPr>
                <w:rFonts w:eastAsia="Times New Roman" w:cstheme="minorHAnsi"/>
                <w:lang w:eastAsia="hr-HR"/>
              </w:rPr>
              <w:t>Pokuplje</w:t>
            </w:r>
            <w:r w:rsidR="009662BC">
              <w:rPr>
                <w:rFonts w:eastAsia="Times New Roman" w:cstheme="minorHAnsi"/>
                <w:lang w:eastAsia="hr-HR"/>
              </w:rPr>
              <w:t>“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D2857" w14:textId="77777777" w:rsidR="00340C7E" w:rsidRPr="00ED19A6" w:rsidRDefault="00340C7E" w:rsidP="00340C7E">
            <w:pPr>
              <w:spacing w:after="0" w:line="0" w:lineRule="atLeast"/>
              <w:jc w:val="center"/>
              <w:rPr>
                <w:rFonts w:eastAsia="Times New Roman" w:cstheme="minorHAnsi"/>
                <w:lang w:eastAsia="hr-HR"/>
              </w:rPr>
            </w:pPr>
            <w:r w:rsidRPr="00ED19A6">
              <w:rPr>
                <w:rFonts w:eastAsia="Times New Roman" w:cstheme="minorHAnsi"/>
                <w:lang w:eastAsia="hr-HR"/>
              </w:rPr>
              <w:t>2757</w:t>
            </w:r>
          </w:p>
        </w:tc>
      </w:tr>
      <w:tr w:rsidR="00ED19A6" w:rsidRPr="00ED19A6" w14:paraId="7835EBAA" w14:textId="77777777" w:rsidTr="008D0512">
        <w:trPr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E7E78" w14:textId="1C987E90" w:rsidR="00340C7E" w:rsidRPr="00ED19A6" w:rsidRDefault="00340C7E" w:rsidP="00340C7E">
            <w:pPr>
              <w:spacing w:after="0" w:line="0" w:lineRule="atLeast"/>
              <w:rPr>
                <w:rFonts w:eastAsia="Times New Roman" w:cstheme="minorHAnsi"/>
                <w:lang w:eastAsia="hr-HR"/>
              </w:rPr>
            </w:pPr>
            <w:r w:rsidRPr="00ED19A6">
              <w:rPr>
                <w:rFonts w:eastAsia="Times New Roman" w:cstheme="minorHAnsi"/>
                <w:lang w:eastAsia="hr-HR"/>
              </w:rPr>
              <w:t>10</w:t>
            </w:r>
            <w:r w:rsidR="003300A3">
              <w:rPr>
                <w:rFonts w:eastAsia="Times New Roman" w:cstheme="minorHAnsi"/>
                <w:lang w:eastAsia="hr-HR"/>
              </w:rPr>
              <w:t>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06BB34" w14:textId="4D676E92" w:rsidR="00340C7E" w:rsidRPr="00ED19A6" w:rsidRDefault="00340C7E" w:rsidP="00340C7E">
            <w:pPr>
              <w:spacing w:after="0" w:line="0" w:lineRule="atLeast"/>
              <w:rPr>
                <w:rFonts w:eastAsia="Times New Roman" w:cstheme="minorHAnsi"/>
                <w:lang w:eastAsia="hr-HR"/>
              </w:rPr>
            </w:pPr>
            <w:r w:rsidRPr="00ED19A6">
              <w:rPr>
                <w:rFonts w:eastAsia="Times New Roman" w:cstheme="minorHAnsi"/>
                <w:lang w:eastAsia="hr-HR"/>
              </w:rPr>
              <w:t xml:space="preserve">IV/110 </w:t>
            </w:r>
            <w:r w:rsidR="009662BC">
              <w:rPr>
                <w:rFonts w:eastAsia="Times New Roman" w:cstheme="minorHAnsi"/>
                <w:lang w:eastAsia="hr-HR"/>
              </w:rPr>
              <w:t>„</w:t>
            </w:r>
            <w:r w:rsidRPr="00ED19A6">
              <w:rPr>
                <w:rFonts w:eastAsia="Times New Roman" w:cstheme="minorHAnsi"/>
                <w:lang w:eastAsia="hr-HR"/>
              </w:rPr>
              <w:t>Dubovac</w:t>
            </w:r>
            <w:r w:rsidR="009662BC">
              <w:rPr>
                <w:rFonts w:eastAsia="Times New Roman" w:cstheme="minorHAnsi"/>
                <w:lang w:eastAsia="hr-HR"/>
              </w:rPr>
              <w:t>“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88C2A" w14:textId="77777777" w:rsidR="00340C7E" w:rsidRPr="00ED19A6" w:rsidRDefault="00340C7E" w:rsidP="00340C7E">
            <w:pPr>
              <w:spacing w:after="0" w:line="0" w:lineRule="atLeast"/>
              <w:jc w:val="center"/>
              <w:rPr>
                <w:rFonts w:eastAsia="Times New Roman" w:cstheme="minorHAnsi"/>
                <w:lang w:eastAsia="hr-HR"/>
              </w:rPr>
            </w:pPr>
            <w:r w:rsidRPr="00ED19A6">
              <w:rPr>
                <w:rFonts w:eastAsia="Times New Roman" w:cstheme="minorHAnsi"/>
                <w:lang w:eastAsia="hr-HR"/>
              </w:rPr>
              <w:t>5239</w:t>
            </w:r>
          </w:p>
        </w:tc>
      </w:tr>
      <w:tr w:rsidR="00ED19A6" w:rsidRPr="00ED19A6" w14:paraId="1ECBA794" w14:textId="77777777" w:rsidTr="008D0512">
        <w:trPr>
          <w:trHeight w:val="7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ED2BE" w14:textId="213C1B81" w:rsidR="00340C7E" w:rsidRPr="00ED19A6" w:rsidRDefault="00340C7E" w:rsidP="00340C7E">
            <w:pPr>
              <w:spacing w:after="0" w:line="70" w:lineRule="atLeast"/>
              <w:rPr>
                <w:rFonts w:eastAsia="Times New Roman" w:cstheme="minorHAnsi"/>
                <w:lang w:eastAsia="hr-HR"/>
              </w:rPr>
            </w:pPr>
            <w:r w:rsidRPr="00ED19A6">
              <w:rPr>
                <w:rFonts w:eastAsia="Times New Roman" w:cstheme="minorHAnsi"/>
                <w:lang w:eastAsia="hr-HR"/>
              </w:rPr>
              <w:t>11</w:t>
            </w:r>
            <w:r w:rsidR="003300A3">
              <w:rPr>
                <w:rFonts w:eastAsia="Times New Roman" w:cstheme="minorHAnsi"/>
                <w:lang w:eastAsia="hr-HR"/>
              </w:rPr>
              <w:t>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791C6" w14:textId="410305F1" w:rsidR="00340C7E" w:rsidRPr="00ED19A6" w:rsidRDefault="00340C7E" w:rsidP="00340C7E">
            <w:pPr>
              <w:spacing w:after="0" w:line="70" w:lineRule="atLeast"/>
              <w:rPr>
                <w:rFonts w:eastAsia="Times New Roman" w:cstheme="minorHAnsi"/>
                <w:lang w:eastAsia="hr-HR"/>
              </w:rPr>
            </w:pPr>
            <w:r w:rsidRPr="00ED19A6">
              <w:rPr>
                <w:rFonts w:eastAsia="Times New Roman" w:cstheme="minorHAnsi"/>
                <w:lang w:eastAsia="hr-HR"/>
              </w:rPr>
              <w:t xml:space="preserve">IV/111 </w:t>
            </w:r>
            <w:r w:rsidR="009662BC">
              <w:rPr>
                <w:rFonts w:eastAsia="Times New Roman" w:cstheme="minorHAnsi"/>
                <w:lang w:eastAsia="hr-HR"/>
              </w:rPr>
              <w:t>„</w:t>
            </w:r>
            <w:r w:rsidRPr="00ED19A6">
              <w:rPr>
                <w:rFonts w:eastAsia="Times New Roman" w:cstheme="minorHAnsi"/>
                <w:lang w:eastAsia="hr-HR"/>
              </w:rPr>
              <w:t>Orlovac</w:t>
            </w:r>
            <w:r w:rsidR="009662BC">
              <w:rPr>
                <w:rFonts w:eastAsia="Times New Roman" w:cstheme="minorHAnsi"/>
                <w:lang w:eastAsia="hr-HR"/>
              </w:rPr>
              <w:t>“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02F19" w14:textId="77777777" w:rsidR="00340C7E" w:rsidRPr="00ED19A6" w:rsidRDefault="00340C7E" w:rsidP="00340C7E">
            <w:pPr>
              <w:spacing w:after="0" w:line="70" w:lineRule="atLeast"/>
              <w:jc w:val="center"/>
              <w:rPr>
                <w:rFonts w:eastAsia="Times New Roman" w:cstheme="minorHAnsi"/>
                <w:lang w:eastAsia="hr-HR"/>
              </w:rPr>
            </w:pPr>
            <w:r w:rsidRPr="00ED19A6">
              <w:rPr>
                <w:rFonts w:eastAsia="Times New Roman" w:cstheme="minorHAnsi"/>
                <w:lang w:eastAsia="hr-HR"/>
              </w:rPr>
              <w:t>1930</w:t>
            </w:r>
          </w:p>
        </w:tc>
      </w:tr>
      <w:tr w:rsidR="00ED19A6" w:rsidRPr="00ED19A6" w14:paraId="49D6D2F8" w14:textId="77777777" w:rsidTr="008D0512">
        <w:trPr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895E9" w14:textId="19F7D864" w:rsidR="00340C7E" w:rsidRPr="00ED19A6" w:rsidRDefault="00340C7E" w:rsidP="00340C7E">
            <w:pPr>
              <w:spacing w:after="0" w:line="0" w:lineRule="atLeast"/>
              <w:rPr>
                <w:rFonts w:eastAsia="Times New Roman" w:cstheme="minorHAnsi"/>
                <w:lang w:eastAsia="hr-HR"/>
              </w:rPr>
            </w:pPr>
            <w:r w:rsidRPr="00ED19A6">
              <w:rPr>
                <w:rFonts w:eastAsia="Times New Roman" w:cstheme="minorHAnsi"/>
                <w:lang w:eastAsia="hr-HR"/>
              </w:rPr>
              <w:t>12</w:t>
            </w:r>
            <w:r w:rsidR="003300A3">
              <w:rPr>
                <w:rFonts w:eastAsia="Times New Roman" w:cstheme="minorHAnsi"/>
                <w:lang w:eastAsia="hr-HR"/>
              </w:rPr>
              <w:t>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BC783" w14:textId="47408F31" w:rsidR="00340C7E" w:rsidRPr="00ED19A6" w:rsidRDefault="00340C7E" w:rsidP="00340C7E">
            <w:pPr>
              <w:spacing w:after="0" w:line="0" w:lineRule="atLeast"/>
              <w:rPr>
                <w:rFonts w:eastAsia="Times New Roman" w:cstheme="minorHAnsi"/>
                <w:lang w:eastAsia="hr-HR"/>
              </w:rPr>
            </w:pPr>
            <w:r w:rsidRPr="00ED19A6">
              <w:rPr>
                <w:rFonts w:eastAsia="Times New Roman" w:cstheme="minorHAnsi"/>
                <w:lang w:eastAsia="hr-HR"/>
              </w:rPr>
              <w:t xml:space="preserve">IV/112 </w:t>
            </w:r>
            <w:r w:rsidR="009662BC">
              <w:rPr>
                <w:rFonts w:eastAsia="Times New Roman" w:cstheme="minorHAnsi"/>
                <w:lang w:eastAsia="hr-HR"/>
              </w:rPr>
              <w:t>„</w:t>
            </w:r>
            <w:r w:rsidRPr="00ED19A6">
              <w:rPr>
                <w:rFonts w:eastAsia="Times New Roman" w:cstheme="minorHAnsi"/>
                <w:lang w:eastAsia="hr-HR"/>
              </w:rPr>
              <w:t>Rečica</w:t>
            </w:r>
            <w:r w:rsidR="009662BC">
              <w:rPr>
                <w:rFonts w:eastAsia="Times New Roman" w:cstheme="minorHAnsi"/>
                <w:lang w:eastAsia="hr-HR"/>
              </w:rPr>
              <w:t>“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1CB74" w14:textId="77777777" w:rsidR="00340C7E" w:rsidRPr="00ED19A6" w:rsidRDefault="00340C7E" w:rsidP="00340C7E">
            <w:pPr>
              <w:spacing w:after="0" w:line="0" w:lineRule="atLeast"/>
              <w:jc w:val="center"/>
              <w:rPr>
                <w:rFonts w:eastAsia="Times New Roman" w:cstheme="minorHAnsi"/>
                <w:lang w:eastAsia="hr-HR"/>
              </w:rPr>
            </w:pPr>
            <w:r w:rsidRPr="00ED19A6">
              <w:rPr>
                <w:rFonts w:eastAsia="Times New Roman" w:cstheme="minorHAnsi"/>
                <w:lang w:eastAsia="hr-HR"/>
              </w:rPr>
              <w:t>3446</w:t>
            </w:r>
          </w:p>
        </w:tc>
      </w:tr>
      <w:tr w:rsidR="00ED19A6" w:rsidRPr="00ED19A6" w14:paraId="7930F392" w14:textId="77777777" w:rsidTr="008D0512">
        <w:trPr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845EA" w14:textId="54353477" w:rsidR="00340C7E" w:rsidRPr="00ED19A6" w:rsidRDefault="00340C7E" w:rsidP="00340C7E">
            <w:pPr>
              <w:spacing w:after="0" w:line="0" w:lineRule="atLeast"/>
              <w:rPr>
                <w:rFonts w:eastAsia="Times New Roman" w:cstheme="minorHAnsi"/>
                <w:lang w:eastAsia="hr-HR"/>
              </w:rPr>
            </w:pPr>
            <w:r w:rsidRPr="00ED19A6">
              <w:rPr>
                <w:rFonts w:eastAsia="Times New Roman" w:cstheme="minorHAnsi"/>
                <w:lang w:eastAsia="hr-HR"/>
              </w:rPr>
              <w:t>13</w:t>
            </w:r>
            <w:r w:rsidR="003300A3">
              <w:rPr>
                <w:rFonts w:eastAsia="Times New Roman" w:cstheme="minorHAnsi"/>
                <w:lang w:eastAsia="hr-HR"/>
              </w:rPr>
              <w:t>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F0956" w14:textId="49DEADBD" w:rsidR="00340C7E" w:rsidRPr="00ED19A6" w:rsidRDefault="00340C7E" w:rsidP="00340C7E">
            <w:pPr>
              <w:spacing w:after="0" w:line="0" w:lineRule="atLeast"/>
              <w:rPr>
                <w:rFonts w:eastAsia="Times New Roman" w:cstheme="minorHAnsi"/>
                <w:lang w:eastAsia="hr-HR"/>
              </w:rPr>
            </w:pPr>
            <w:r w:rsidRPr="00ED19A6">
              <w:rPr>
                <w:rFonts w:eastAsia="Times New Roman" w:cstheme="minorHAnsi"/>
                <w:lang w:eastAsia="hr-HR"/>
              </w:rPr>
              <w:t xml:space="preserve">IV/113 </w:t>
            </w:r>
            <w:r w:rsidR="009662BC">
              <w:rPr>
                <w:rFonts w:eastAsia="Times New Roman" w:cstheme="minorHAnsi"/>
                <w:lang w:eastAsia="hr-HR"/>
              </w:rPr>
              <w:t>„</w:t>
            </w:r>
            <w:r w:rsidRPr="00ED19A6">
              <w:rPr>
                <w:rFonts w:eastAsia="Times New Roman" w:cstheme="minorHAnsi"/>
                <w:lang w:eastAsia="hr-HR"/>
              </w:rPr>
              <w:t>Šišljavić</w:t>
            </w:r>
            <w:r w:rsidR="009662BC">
              <w:rPr>
                <w:rFonts w:eastAsia="Times New Roman" w:cstheme="minorHAnsi"/>
                <w:lang w:eastAsia="hr-HR"/>
              </w:rPr>
              <w:t>“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5EE39" w14:textId="77777777" w:rsidR="00340C7E" w:rsidRPr="00ED19A6" w:rsidRDefault="00340C7E" w:rsidP="00340C7E">
            <w:pPr>
              <w:spacing w:after="0" w:line="0" w:lineRule="atLeast"/>
              <w:jc w:val="center"/>
              <w:rPr>
                <w:rFonts w:eastAsia="Times New Roman" w:cstheme="minorHAnsi"/>
                <w:lang w:eastAsia="hr-HR"/>
              </w:rPr>
            </w:pPr>
            <w:r w:rsidRPr="00ED19A6">
              <w:rPr>
                <w:rFonts w:eastAsia="Times New Roman" w:cstheme="minorHAnsi"/>
                <w:lang w:eastAsia="hr-HR"/>
              </w:rPr>
              <w:t>1952</w:t>
            </w:r>
          </w:p>
        </w:tc>
      </w:tr>
      <w:tr w:rsidR="00ED19A6" w:rsidRPr="00ED19A6" w14:paraId="0810C656" w14:textId="77777777" w:rsidTr="008D0512">
        <w:trPr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D1369" w14:textId="182AA5A8" w:rsidR="00340C7E" w:rsidRPr="00ED19A6" w:rsidRDefault="00340C7E" w:rsidP="00340C7E">
            <w:pPr>
              <w:spacing w:after="0" w:line="0" w:lineRule="atLeast"/>
              <w:rPr>
                <w:rFonts w:eastAsia="Times New Roman" w:cstheme="minorHAnsi"/>
                <w:lang w:eastAsia="hr-HR"/>
              </w:rPr>
            </w:pPr>
            <w:r w:rsidRPr="00ED19A6">
              <w:rPr>
                <w:rFonts w:eastAsia="Times New Roman" w:cstheme="minorHAnsi"/>
                <w:lang w:eastAsia="hr-HR"/>
              </w:rPr>
              <w:t>14</w:t>
            </w:r>
            <w:r w:rsidR="003300A3">
              <w:rPr>
                <w:rFonts w:eastAsia="Times New Roman" w:cstheme="minorHAnsi"/>
                <w:lang w:eastAsia="hr-HR"/>
              </w:rPr>
              <w:t>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E8839" w14:textId="3DD5440C" w:rsidR="00340C7E" w:rsidRPr="00ED19A6" w:rsidRDefault="00340C7E" w:rsidP="00340C7E">
            <w:pPr>
              <w:spacing w:after="0" w:line="0" w:lineRule="atLeast"/>
              <w:rPr>
                <w:rFonts w:eastAsia="Times New Roman" w:cstheme="minorHAnsi"/>
                <w:lang w:eastAsia="hr-HR"/>
              </w:rPr>
            </w:pPr>
            <w:r w:rsidRPr="00ED19A6">
              <w:rPr>
                <w:rFonts w:eastAsia="Times New Roman" w:cstheme="minorHAnsi"/>
                <w:lang w:eastAsia="hr-HR"/>
              </w:rPr>
              <w:t xml:space="preserve">IV/114 </w:t>
            </w:r>
            <w:r w:rsidR="009662BC">
              <w:rPr>
                <w:rFonts w:eastAsia="Times New Roman" w:cstheme="minorHAnsi"/>
                <w:lang w:eastAsia="hr-HR"/>
              </w:rPr>
              <w:t>„</w:t>
            </w:r>
            <w:r w:rsidRPr="00ED19A6">
              <w:rPr>
                <w:rFonts w:eastAsia="Times New Roman" w:cstheme="minorHAnsi"/>
                <w:lang w:eastAsia="hr-HR"/>
              </w:rPr>
              <w:t>Karlovac</w:t>
            </w:r>
            <w:r w:rsidR="009662BC">
              <w:rPr>
                <w:rFonts w:eastAsia="Times New Roman" w:cstheme="minorHAnsi"/>
                <w:lang w:eastAsia="hr-HR"/>
              </w:rPr>
              <w:t>“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CCDD2" w14:textId="77777777" w:rsidR="00340C7E" w:rsidRPr="00ED19A6" w:rsidRDefault="00340C7E" w:rsidP="00340C7E">
            <w:pPr>
              <w:spacing w:after="0" w:line="0" w:lineRule="atLeast"/>
              <w:jc w:val="center"/>
              <w:rPr>
                <w:rFonts w:eastAsia="Times New Roman" w:cstheme="minorHAnsi"/>
                <w:lang w:eastAsia="hr-HR"/>
              </w:rPr>
            </w:pPr>
            <w:r w:rsidRPr="00ED19A6">
              <w:rPr>
                <w:rFonts w:eastAsia="Times New Roman" w:cstheme="minorHAnsi"/>
                <w:lang w:eastAsia="hr-HR"/>
              </w:rPr>
              <w:t>5509</w:t>
            </w:r>
          </w:p>
        </w:tc>
      </w:tr>
      <w:tr w:rsidR="00ED19A6" w:rsidRPr="00ED19A6" w14:paraId="5C2E9406" w14:textId="77777777" w:rsidTr="008D0512">
        <w:trPr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58AF1" w14:textId="3721CB24" w:rsidR="00340C7E" w:rsidRPr="00ED19A6" w:rsidRDefault="00340C7E" w:rsidP="00340C7E">
            <w:pPr>
              <w:spacing w:after="0" w:line="0" w:lineRule="atLeast"/>
              <w:rPr>
                <w:rFonts w:eastAsia="Times New Roman" w:cstheme="minorHAnsi"/>
                <w:lang w:eastAsia="hr-HR"/>
              </w:rPr>
            </w:pPr>
            <w:r w:rsidRPr="00ED19A6">
              <w:rPr>
                <w:rFonts w:eastAsia="Times New Roman" w:cstheme="minorHAnsi"/>
                <w:lang w:eastAsia="hr-HR"/>
              </w:rPr>
              <w:t>15</w:t>
            </w:r>
            <w:r w:rsidR="003300A3">
              <w:rPr>
                <w:rFonts w:eastAsia="Times New Roman" w:cstheme="minorHAnsi"/>
                <w:lang w:eastAsia="hr-HR"/>
              </w:rPr>
              <w:t>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FEDC8" w14:textId="7C713C5F" w:rsidR="00340C7E" w:rsidRPr="00ED19A6" w:rsidRDefault="00340C7E" w:rsidP="00340C7E">
            <w:pPr>
              <w:spacing w:after="0" w:line="0" w:lineRule="atLeast"/>
              <w:rPr>
                <w:rFonts w:eastAsia="Times New Roman" w:cstheme="minorHAnsi"/>
                <w:lang w:eastAsia="hr-HR"/>
              </w:rPr>
            </w:pPr>
            <w:r w:rsidRPr="00ED19A6">
              <w:rPr>
                <w:rFonts w:eastAsia="Times New Roman" w:cstheme="minorHAnsi"/>
                <w:lang w:eastAsia="hr-HR"/>
              </w:rPr>
              <w:t xml:space="preserve">IV/115 </w:t>
            </w:r>
            <w:r w:rsidR="009662BC">
              <w:rPr>
                <w:rFonts w:eastAsia="Times New Roman" w:cstheme="minorHAnsi"/>
                <w:lang w:eastAsia="hr-HR"/>
              </w:rPr>
              <w:t>„</w:t>
            </w:r>
            <w:r w:rsidRPr="00ED19A6">
              <w:rPr>
                <w:rFonts w:eastAsia="Times New Roman" w:cstheme="minorHAnsi"/>
                <w:lang w:eastAsia="hr-HR"/>
              </w:rPr>
              <w:t>Skakavac</w:t>
            </w:r>
            <w:r w:rsidR="009662BC">
              <w:rPr>
                <w:rFonts w:eastAsia="Times New Roman" w:cstheme="minorHAnsi"/>
                <w:lang w:eastAsia="hr-HR"/>
              </w:rPr>
              <w:t>“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1EE45" w14:textId="77777777" w:rsidR="00340C7E" w:rsidRPr="00ED19A6" w:rsidRDefault="00340C7E" w:rsidP="00340C7E">
            <w:pPr>
              <w:spacing w:after="0" w:line="0" w:lineRule="atLeast"/>
              <w:jc w:val="center"/>
              <w:rPr>
                <w:rFonts w:eastAsia="Times New Roman" w:cstheme="minorHAnsi"/>
                <w:lang w:eastAsia="hr-HR"/>
              </w:rPr>
            </w:pPr>
            <w:r w:rsidRPr="00ED19A6">
              <w:rPr>
                <w:rFonts w:eastAsia="Times New Roman" w:cstheme="minorHAnsi"/>
                <w:lang w:eastAsia="hr-HR"/>
              </w:rPr>
              <w:t>5954</w:t>
            </w:r>
          </w:p>
        </w:tc>
      </w:tr>
      <w:tr w:rsidR="00ED19A6" w:rsidRPr="00ED19A6" w14:paraId="323E001F" w14:textId="77777777" w:rsidTr="008D0512">
        <w:trPr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1848C" w14:textId="267AE4E5" w:rsidR="00340C7E" w:rsidRPr="00ED19A6" w:rsidRDefault="00340C7E" w:rsidP="00340C7E">
            <w:pPr>
              <w:spacing w:after="0" w:line="0" w:lineRule="atLeast"/>
              <w:rPr>
                <w:rFonts w:eastAsia="Times New Roman" w:cstheme="minorHAnsi"/>
                <w:lang w:eastAsia="hr-HR"/>
              </w:rPr>
            </w:pPr>
            <w:r w:rsidRPr="00ED19A6">
              <w:rPr>
                <w:rFonts w:eastAsia="Times New Roman" w:cstheme="minorHAnsi"/>
                <w:lang w:eastAsia="hr-HR"/>
              </w:rPr>
              <w:t>16</w:t>
            </w:r>
            <w:r w:rsidR="003300A3">
              <w:rPr>
                <w:rFonts w:eastAsia="Times New Roman" w:cstheme="minorHAnsi"/>
                <w:lang w:eastAsia="hr-HR"/>
              </w:rPr>
              <w:t>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6A496" w14:textId="6163DDB0" w:rsidR="00340C7E" w:rsidRPr="00ED19A6" w:rsidRDefault="00340C7E" w:rsidP="00340C7E">
            <w:pPr>
              <w:spacing w:after="0" w:line="0" w:lineRule="atLeast"/>
              <w:rPr>
                <w:rFonts w:eastAsia="Times New Roman" w:cstheme="minorHAnsi"/>
                <w:lang w:eastAsia="hr-HR"/>
              </w:rPr>
            </w:pPr>
            <w:r w:rsidRPr="00ED19A6">
              <w:rPr>
                <w:rFonts w:eastAsia="Times New Roman" w:cstheme="minorHAnsi"/>
                <w:lang w:eastAsia="hr-HR"/>
              </w:rPr>
              <w:t xml:space="preserve">IV/116 </w:t>
            </w:r>
            <w:r w:rsidR="009662BC">
              <w:rPr>
                <w:rFonts w:eastAsia="Times New Roman" w:cstheme="minorHAnsi"/>
                <w:lang w:eastAsia="hr-HR"/>
              </w:rPr>
              <w:t>„</w:t>
            </w:r>
            <w:r w:rsidRPr="00ED19A6">
              <w:rPr>
                <w:rFonts w:eastAsia="Times New Roman" w:cstheme="minorHAnsi"/>
                <w:lang w:eastAsia="hr-HR"/>
              </w:rPr>
              <w:t>B</w:t>
            </w:r>
            <w:r w:rsidR="009662BC">
              <w:rPr>
                <w:rFonts w:eastAsia="Times New Roman" w:cstheme="minorHAnsi"/>
                <w:lang w:eastAsia="hr-HR"/>
              </w:rPr>
              <w:t xml:space="preserve">anski </w:t>
            </w:r>
            <w:r w:rsidRPr="00ED19A6">
              <w:rPr>
                <w:rFonts w:eastAsia="Times New Roman" w:cstheme="minorHAnsi"/>
                <w:lang w:eastAsia="hr-HR"/>
              </w:rPr>
              <w:t>Kovačevac</w:t>
            </w:r>
            <w:r w:rsidR="009662BC">
              <w:rPr>
                <w:rFonts w:eastAsia="Times New Roman" w:cstheme="minorHAnsi"/>
                <w:lang w:eastAsia="hr-HR"/>
              </w:rPr>
              <w:t>“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4CB09" w14:textId="77777777" w:rsidR="00340C7E" w:rsidRPr="00ED19A6" w:rsidRDefault="00340C7E" w:rsidP="00340C7E">
            <w:pPr>
              <w:spacing w:after="0" w:line="0" w:lineRule="atLeast"/>
              <w:jc w:val="center"/>
              <w:rPr>
                <w:rFonts w:eastAsia="Times New Roman" w:cstheme="minorHAnsi"/>
                <w:lang w:eastAsia="hr-HR"/>
              </w:rPr>
            </w:pPr>
            <w:r w:rsidRPr="00ED19A6">
              <w:rPr>
                <w:rFonts w:eastAsia="Times New Roman" w:cstheme="minorHAnsi"/>
                <w:lang w:eastAsia="hr-HR"/>
              </w:rPr>
              <w:t>6392</w:t>
            </w:r>
          </w:p>
        </w:tc>
      </w:tr>
      <w:tr w:rsidR="00ED19A6" w:rsidRPr="00ED19A6" w14:paraId="5A4D8D8F" w14:textId="77777777" w:rsidTr="008D0512">
        <w:trPr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775AA" w14:textId="53ABDD3D" w:rsidR="00340C7E" w:rsidRPr="00ED19A6" w:rsidRDefault="00340C7E" w:rsidP="00340C7E">
            <w:pPr>
              <w:spacing w:after="0" w:line="0" w:lineRule="atLeast"/>
              <w:rPr>
                <w:rFonts w:eastAsia="Times New Roman" w:cstheme="minorHAnsi"/>
                <w:lang w:eastAsia="hr-HR"/>
              </w:rPr>
            </w:pPr>
            <w:r w:rsidRPr="00ED19A6">
              <w:rPr>
                <w:rFonts w:eastAsia="Times New Roman" w:cstheme="minorHAnsi"/>
                <w:lang w:eastAsia="hr-HR"/>
              </w:rPr>
              <w:t>17</w:t>
            </w:r>
            <w:r w:rsidR="003300A3">
              <w:rPr>
                <w:rFonts w:eastAsia="Times New Roman" w:cstheme="minorHAnsi"/>
                <w:lang w:eastAsia="hr-HR"/>
              </w:rPr>
              <w:t>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89AA6A" w14:textId="11CAAA74" w:rsidR="00340C7E" w:rsidRPr="00ED19A6" w:rsidRDefault="00340C7E" w:rsidP="00340C7E">
            <w:pPr>
              <w:spacing w:after="0" w:line="0" w:lineRule="atLeast"/>
              <w:rPr>
                <w:rFonts w:eastAsia="Times New Roman" w:cstheme="minorHAnsi"/>
                <w:lang w:eastAsia="hr-HR"/>
              </w:rPr>
            </w:pPr>
            <w:r w:rsidRPr="00ED19A6">
              <w:rPr>
                <w:rFonts w:eastAsia="Times New Roman" w:cstheme="minorHAnsi"/>
                <w:lang w:eastAsia="hr-HR"/>
              </w:rPr>
              <w:t xml:space="preserve">IV/117 </w:t>
            </w:r>
            <w:r w:rsidR="009662BC">
              <w:rPr>
                <w:rFonts w:eastAsia="Times New Roman" w:cstheme="minorHAnsi"/>
                <w:lang w:eastAsia="hr-HR"/>
              </w:rPr>
              <w:t>„</w:t>
            </w:r>
            <w:r w:rsidRPr="00ED19A6">
              <w:rPr>
                <w:rFonts w:eastAsia="Times New Roman" w:cstheme="minorHAnsi"/>
                <w:lang w:eastAsia="hr-HR"/>
              </w:rPr>
              <w:t>Tušilović</w:t>
            </w:r>
            <w:r w:rsidR="009662BC">
              <w:rPr>
                <w:rFonts w:eastAsia="Times New Roman" w:cstheme="minorHAnsi"/>
                <w:lang w:eastAsia="hr-HR"/>
              </w:rPr>
              <w:t>“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B6C10" w14:textId="77777777" w:rsidR="00340C7E" w:rsidRPr="00ED19A6" w:rsidRDefault="00340C7E" w:rsidP="00340C7E">
            <w:pPr>
              <w:spacing w:after="0" w:line="0" w:lineRule="atLeast"/>
              <w:jc w:val="center"/>
              <w:rPr>
                <w:rFonts w:eastAsia="Times New Roman" w:cstheme="minorHAnsi"/>
                <w:lang w:eastAsia="hr-HR"/>
              </w:rPr>
            </w:pPr>
            <w:r w:rsidRPr="00ED19A6">
              <w:rPr>
                <w:rFonts w:eastAsia="Times New Roman" w:cstheme="minorHAnsi"/>
                <w:lang w:eastAsia="hr-HR"/>
              </w:rPr>
              <w:t>5003</w:t>
            </w:r>
          </w:p>
        </w:tc>
      </w:tr>
      <w:tr w:rsidR="00ED19A6" w:rsidRPr="00ED19A6" w14:paraId="2D7DE460" w14:textId="77777777" w:rsidTr="008D0512">
        <w:trPr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C8894" w14:textId="035341E8" w:rsidR="00340C7E" w:rsidRPr="00ED19A6" w:rsidRDefault="00340C7E" w:rsidP="00340C7E">
            <w:pPr>
              <w:spacing w:after="0" w:line="0" w:lineRule="atLeast"/>
              <w:rPr>
                <w:rFonts w:eastAsia="Times New Roman" w:cstheme="minorHAnsi"/>
                <w:lang w:eastAsia="hr-HR"/>
              </w:rPr>
            </w:pPr>
            <w:r w:rsidRPr="00ED19A6">
              <w:rPr>
                <w:rFonts w:eastAsia="Times New Roman" w:cstheme="minorHAnsi"/>
                <w:lang w:eastAsia="hr-HR"/>
              </w:rPr>
              <w:t>18</w:t>
            </w:r>
            <w:r w:rsidR="003300A3">
              <w:rPr>
                <w:rFonts w:eastAsia="Times New Roman" w:cstheme="minorHAnsi"/>
                <w:lang w:eastAsia="hr-HR"/>
              </w:rPr>
              <w:t>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0899A" w14:textId="4A9DCDC7" w:rsidR="00340C7E" w:rsidRPr="00ED19A6" w:rsidRDefault="00340C7E" w:rsidP="00340C7E">
            <w:pPr>
              <w:spacing w:after="0" w:line="0" w:lineRule="atLeast"/>
              <w:rPr>
                <w:rFonts w:eastAsia="Times New Roman" w:cstheme="minorHAnsi"/>
                <w:lang w:eastAsia="hr-HR"/>
              </w:rPr>
            </w:pPr>
            <w:r w:rsidRPr="00ED19A6">
              <w:rPr>
                <w:rFonts w:eastAsia="Times New Roman" w:cstheme="minorHAnsi"/>
                <w:lang w:eastAsia="hr-HR"/>
              </w:rPr>
              <w:t xml:space="preserve">IV/118 </w:t>
            </w:r>
            <w:r w:rsidR="009662BC">
              <w:rPr>
                <w:rFonts w:eastAsia="Times New Roman" w:cstheme="minorHAnsi"/>
                <w:lang w:eastAsia="hr-HR"/>
              </w:rPr>
              <w:t>„</w:t>
            </w:r>
            <w:r w:rsidRPr="00ED19A6">
              <w:rPr>
                <w:rFonts w:eastAsia="Times New Roman" w:cstheme="minorHAnsi"/>
                <w:lang w:eastAsia="hr-HR"/>
              </w:rPr>
              <w:t>Skrad</w:t>
            </w:r>
            <w:r w:rsidR="009662BC">
              <w:rPr>
                <w:rFonts w:eastAsia="Times New Roman" w:cstheme="minorHAnsi"/>
                <w:lang w:eastAsia="hr-HR"/>
              </w:rPr>
              <w:t>“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BD241" w14:textId="77777777" w:rsidR="00340C7E" w:rsidRPr="00ED19A6" w:rsidRDefault="00340C7E" w:rsidP="00340C7E">
            <w:pPr>
              <w:spacing w:after="0" w:line="0" w:lineRule="atLeast"/>
              <w:jc w:val="center"/>
              <w:rPr>
                <w:rFonts w:eastAsia="Times New Roman" w:cstheme="minorHAnsi"/>
                <w:lang w:eastAsia="hr-HR"/>
              </w:rPr>
            </w:pPr>
            <w:r w:rsidRPr="00ED19A6">
              <w:rPr>
                <w:rFonts w:eastAsia="Times New Roman" w:cstheme="minorHAnsi"/>
                <w:lang w:eastAsia="hr-HR"/>
              </w:rPr>
              <w:t>3580</w:t>
            </w:r>
          </w:p>
        </w:tc>
      </w:tr>
      <w:tr w:rsidR="00ED19A6" w:rsidRPr="00ED19A6" w14:paraId="34CFD9CB" w14:textId="77777777" w:rsidTr="008D0512">
        <w:trPr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F0BC5" w14:textId="2C142578" w:rsidR="00340C7E" w:rsidRPr="00ED19A6" w:rsidRDefault="00340C7E" w:rsidP="00340C7E">
            <w:pPr>
              <w:spacing w:after="0" w:line="0" w:lineRule="atLeast"/>
              <w:rPr>
                <w:rFonts w:eastAsia="Times New Roman" w:cstheme="minorHAnsi"/>
                <w:lang w:eastAsia="hr-HR"/>
              </w:rPr>
            </w:pPr>
            <w:r w:rsidRPr="00ED19A6">
              <w:rPr>
                <w:rFonts w:eastAsia="Times New Roman" w:cstheme="minorHAnsi"/>
                <w:lang w:eastAsia="hr-HR"/>
              </w:rPr>
              <w:t>19</w:t>
            </w:r>
            <w:r w:rsidR="003300A3">
              <w:rPr>
                <w:rFonts w:eastAsia="Times New Roman" w:cstheme="minorHAnsi"/>
                <w:lang w:eastAsia="hr-HR"/>
              </w:rPr>
              <w:t>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356B0" w14:textId="3120E49E" w:rsidR="00340C7E" w:rsidRPr="00ED19A6" w:rsidRDefault="00340C7E" w:rsidP="00340C7E">
            <w:pPr>
              <w:spacing w:after="0" w:line="0" w:lineRule="atLeast"/>
              <w:rPr>
                <w:rFonts w:eastAsia="Times New Roman" w:cstheme="minorHAnsi"/>
                <w:lang w:eastAsia="hr-HR"/>
              </w:rPr>
            </w:pPr>
            <w:r w:rsidRPr="00ED19A6">
              <w:rPr>
                <w:rFonts w:eastAsia="Times New Roman" w:cstheme="minorHAnsi"/>
                <w:lang w:eastAsia="hr-HR"/>
              </w:rPr>
              <w:t xml:space="preserve">IV/119 </w:t>
            </w:r>
            <w:r w:rsidR="009662BC">
              <w:rPr>
                <w:rFonts w:eastAsia="Times New Roman" w:cstheme="minorHAnsi"/>
                <w:lang w:eastAsia="hr-HR"/>
              </w:rPr>
              <w:t>„</w:t>
            </w:r>
            <w:r w:rsidRPr="00ED19A6">
              <w:rPr>
                <w:rFonts w:eastAsia="Times New Roman" w:cstheme="minorHAnsi"/>
                <w:lang w:eastAsia="hr-HR"/>
              </w:rPr>
              <w:t>Krnjak</w:t>
            </w:r>
            <w:r w:rsidR="009662BC">
              <w:rPr>
                <w:rFonts w:eastAsia="Times New Roman" w:cstheme="minorHAnsi"/>
                <w:lang w:eastAsia="hr-HR"/>
              </w:rPr>
              <w:t>“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017AC6" w14:textId="77777777" w:rsidR="00340C7E" w:rsidRPr="00ED19A6" w:rsidRDefault="00340C7E" w:rsidP="00340C7E">
            <w:pPr>
              <w:spacing w:after="0" w:line="0" w:lineRule="atLeast"/>
              <w:jc w:val="center"/>
              <w:rPr>
                <w:rFonts w:eastAsia="Times New Roman" w:cstheme="minorHAnsi"/>
                <w:lang w:eastAsia="hr-HR"/>
              </w:rPr>
            </w:pPr>
            <w:r w:rsidRPr="00ED19A6">
              <w:rPr>
                <w:rFonts w:eastAsia="Times New Roman" w:cstheme="minorHAnsi"/>
                <w:lang w:eastAsia="hr-HR"/>
              </w:rPr>
              <w:t>6755</w:t>
            </w:r>
          </w:p>
        </w:tc>
      </w:tr>
      <w:tr w:rsidR="00ED19A6" w:rsidRPr="00ED19A6" w14:paraId="63EA707E" w14:textId="77777777" w:rsidTr="008D0512">
        <w:trPr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30EC0" w14:textId="1BEE2B50" w:rsidR="00340C7E" w:rsidRPr="00ED19A6" w:rsidRDefault="00340C7E" w:rsidP="00340C7E">
            <w:pPr>
              <w:spacing w:after="0" w:line="0" w:lineRule="atLeast"/>
              <w:rPr>
                <w:rFonts w:eastAsia="Times New Roman" w:cstheme="minorHAnsi"/>
                <w:lang w:eastAsia="hr-HR"/>
              </w:rPr>
            </w:pPr>
            <w:r w:rsidRPr="00ED19A6">
              <w:rPr>
                <w:rFonts w:eastAsia="Times New Roman" w:cstheme="minorHAnsi"/>
                <w:lang w:eastAsia="hr-HR"/>
              </w:rPr>
              <w:t>20</w:t>
            </w:r>
            <w:r w:rsidR="003300A3">
              <w:rPr>
                <w:rFonts w:eastAsia="Times New Roman" w:cstheme="minorHAnsi"/>
                <w:lang w:eastAsia="hr-HR"/>
              </w:rPr>
              <w:t>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B99299" w14:textId="0AB11BC4" w:rsidR="00340C7E" w:rsidRPr="00ED19A6" w:rsidRDefault="00340C7E" w:rsidP="00340C7E">
            <w:pPr>
              <w:spacing w:after="0" w:line="0" w:lineRule="atLeast"/>
              <w:rPr>
                <w:rFonts w:eastAsia="Times New Roman" w:cstheme="minorHAnsi"/>
                <w:lang w:eastAsia="hr-HR"/>
              </w:rPr>
            </w:pPr>
            <w:r w:rsidRPr="00ED19A6">
              <w:rPr>
                <w:rFonts w:eastAsia="Times New Roman" w:cstheme="minorHAnsi"/>
                <w:lang w:eastAsia="hr-HR"/>
              </w:rPr>
              <w:t xml:space="preserve">IV/120 </w:t>
            </w:r>
            <w:r w:rsidR="009662BC">
              <w:rPr>
                <w:rFonts w:eastAsia="Times New Roman" w:cstheme="minorHAnsi"/>
                <w:lang w:eastAsia="hr-HR"/>
              </w:rPr>
              <w:t>„</w:t>
            </w:r>
            <w:r w:rsidRPr="00ED19A6">
              <w:rPr>
                <w:rFonts w:eastAsia="Times New Roman" w:cstheme="minorHAnsi"/>
                <w:lang w:eastAsia="hr-HR"/>
              </w:rPr>
              <w:t>Netretić</w:t>
            </w:r>
            <w:r w:rsidR="009662BC">
              <w:rPr>
                <w:rFonts w:eastAsia="Times New Roman" w:cstheme="minorHAnsi"/>
                <w:lang w:eastAsia="hr-HR"/>
              </w:rPr>
              <w:t>“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9CFED" w14:textId="77777777" w:rsidR="00340C7E" w:rsidRPr="00ED19A6" w:rsidRDefault="00340C7E" w:rsidP="00340C7E">
            <w:pPr>
              <w:spacing w:after="0" w:line="0" w:lineRule="atLeast"/>
              <w:jc w:val="center"/>
              <w:rPr>
                <w:rFonts w:eastAsia="Times New Roman" w:cstheme="minorHAnsi"/>
                <w:lang w:eastAsia="hr-HR"/>
              </w:rPr>
            </w:pPr>
            <w:r w:rsidRPr="00ED19A6">
              <w:rPr>
                <w:rFonts w:eastAsia="Times New Roman" w:cstheme="minorHAnsi"/>
                <w:lang w:eastAsia="hr-HR"/>
              </w:rPr>
              <w:t>5836</w:t>
            </w:r>
          </w:p>
        </w:tc>
      </w:tr>
      <w:tr w:rsidR="00ED19A6" w:rsidRPr="00ED19A6" w14:paraId="7318EBDB" w14:textId="77777777" w:rsidTr="008D0512">
        <w:trPr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A70DC" w14:textId="1B0067D1" w:rsidR="00340C7E" w:rsidRPr="00ED19A6" w:rsidRDefault="00340C7E" w:rsidP="00340C7E">
            <w:pPr>
              <w:spacing w:after="0" w:line="0" w:lineRule="atLeast"/>
              <w:rPr>
                <w:rFonts w:eastAsia="Times New Roman" w:cstheme="minorHAnsi"/>
                <w:lang w:eastAsia="hr-HR"/>
              </w:rPr>
            </w:pPr>
            <w:r w:rsidRPr="00ED19A6">
              <w:rPr>
                <w:rFonts w:eastAsia="Times New Roman" w:cstheme="minorHAnsi"/>
                <w:lang w:eastAsia="hr-HR"/>
              </w:rPr>
              <w:t>21</w:t>
            </w:r>
            <w:r w:rsidR="003300A3">
              <w:rPr>
                <w:rFonts w:eastAsia="Times New Roman" w:cstheme="minorHAnsi"/>
                <w:lang w:eastAsia="hr-HR"/>
              </w:rPr>
              <w:t>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86EA7" w14:textId="74A81F1D" w:rsidR="00340C7E" w:rsidRPr="00ED19A6" w:rsidRDefault="00340C7E" w:rsidP="00340C7E">
            <w:pPr>
              <w:spacing w:after="0" w:line="0" w:lineRule="atLeast"/>
              <w:rPr>
                <w:rFonts w:eastAsia="Times New Roman" w:cstheme="minorHAnsi"/>
                <w:lang w:eastAsia="hr-HR"/>
              </w:rPr>
            </w:pPr>
            <w:r w:rsidRPr="00ED19A6">
              <w:rPr>
                <w:rFonts w:eastAsia="Times New Roman" w:cstheme="minorHAnsi"/>
                <w:lang w:eastAsia="hr-HR"/>
              </w:rPr>
              <w:t xml:space="preserve">IV/121 </w:t>
            </w:r>
            <w:r w:rsidR="009662BC">
              <w:rPr>
                <w:rFonts w:eastAsia="Times New Roman" w:cstheme="minorHAnsi"/>
                <w:lang w:eastAsia="hr-HR"/>
              </w:rPr>
              <w:t>„</w:t>
            </w:r>
            <w:r w:rsidRPr="00ED19A6">
              <w:rPr>
                <w:rFonts w:eastAsia="Times New Roman" w:cstheme="minorHAnsi"/>
                <w:lang w:eastAsia="hr-HR"/>
              </w:rPr>
              <w:t>Prilišće</w:t>
            </w:r>
            <w:r w:rsidR="009662BC">
              <w:rPr>
                <w:rFonts w:eastAsia="Times New Roman" w:cstheme="minorHAnsi"/>
                <w:lang w:eastAsia="hr-HR"/>
              </w:rPr>
              <w:t>“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B9E87E" w14:textId="77777777" w:rsidR="00340C7E" w:rsidRPr="00ED19A6" w:rsidRDefault="00340C7E" w:rsidP="00340C7E">
            <w:pPr>
              <w:spacing w:after="0" w:line="0" w:lineRule="atLeast"/>
              <w:jc w:val="center"/>
              <w:rPr>
                <w:rFonts w:eastAsia="Times New Roman" w:cstheme="minorHAnsi"/>
                <w:lang w:eastAsia="hr-HR"/>
              </w:rPr>
            </w:pPr>
            <w:r w:rsidRPr="00ED19A6">
              <w:rPr>
                <w:rFonts w:eastAsia="Times New Roman" w:cstheme="minorHAnsi"/>
                <w:lang w:eastAsia="hr-HR"/>
              </w:rPr>
              <w:t>4137</w:t>
            </w:r>
          </w:p>
        </w:tc>
      </w:tr>
      <w:tr w:rsidR="00ED19A6" w:rsidRPr="00ED19A6" w14:paraId="5B7026CB" w14:textId="77777777" w:rsidTr="008D0512">
        <w:trPr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D38B5" w14:textId="799B88E6" w:rsidR="00340C7E" w:rsidRPr="00ED19A6" w:rsidRDefault="00340C7E" w:rsidP="00340C7E">
            <w:pPr>
              <w:spacing w:after="0" w:line="0" w:lineRule="atLeast"/>
              <w:rPr>
                <w:rFonts w:eastAsia="Times New Roman" w:cstheme="minorHAnsi"/>
                <w:lang w:eastAsia="hr-HR"/>
              </w:rPr>
            </w:pPr>
            <w:r w:rsidRPr="00ED19A6">
              <w:rPr>
                <w:rFonts w:eastAsia="Times New Roman" w:cstheme="minorHAnsi"/>
                <w:lang w:eastAsia="hr-HR"/>
              </w:rPr>
              <w:t>22</w:t>
            </w:r>
            <w:r w:rsidR="003300A3">
              <w:rPr>
                <w:rFonts w:eastAsia="Times New Roman" w:cstheme="minorHAnsi"/>
                <w:lang w:eastAsia="hr-HR"/>
              </w:rPr>
              <w:t>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152CE0" w14:textId="15BC4BAF" w:rsidR="00340C7E" w:rsidRPr="00ED19A6" w:rsidRDefault="00340C7E" w:rsidP="00340C7E">
            <w:pPr>
              <w:spacing w:after="0" w:line="0" w:lineRule="atLeast"/>
              <w:rPr>
                <w:rFonts w:eastAsia="Times New Roman" w:cstheme="minorHAnsi"/>
                <w:lang w:eastAsia="hr-HR"/>
              </w:rPr>
            </w:pPr>
            <w:r w:rsidRPr="00ED19A6">
              <w:rPr>
                <w:rFonts w:eastAsia="Times New Roman" w:cstheme="minorHAnsi"/>
                <w:lang w:eastAsia="hr-HR"/>
              </w:rPr>
              <w:t xml:space="preserve">IV/122 </w:t>
            </w:r>
            <w:r w:rsidR="009662BC">
              <w:rPr>
                <w:rFonts w:eastAsia="Times New Roman" w:cstheme="minorHAnsi"/>
                <w:lang w:eastAsia="hr-HR"/>
              </w:rPr>
              <w:t>„</w:t>
            </w:r>
            <w:r w:rsidRPr="00ED19A6">
              <w:rPr>
                <w:rFonts w:eastAsia="Times New Roman" w:cstheme="minorHAnsi"/>
                <w:lang w:eastAsia="hr-HR"/>
              </w:rPr>
              <w:t>Duga Resa</w:t>
            </w:r>
            <w:r w:rsidR="009662BC">
              <w:rPr>
                <w:rFonts w:eastAsia="Times New Roman" w:cstheme="minorHAnsi"/>
                <w:lang w:eastAsia="hr-HR"/>
              </w:rPr>
              <w:t>“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78542" w14:textId="77777777" w:rsidR="00340C7E" w:rsidRPr="00ED19A6" w:rsidRDefault="00340C7E" w:rsidP="00340C7E">
            <w:pPr>
              <w:spacing w:after="0" w:line="0" w:lineRule="atLeast"/>
              <w:jc w:val="center"/>
              <w:rPr>
                <w:rFonts w:eastAsia="Times New Roman" w:cstheme="minorHAnsi"/>
                <w:lang w:eastAsia="hr-HR"/>
              </w:rPr>
            </w:pPr>
            <w:r w:rsidRPr="00ED19A6">
              <w:rPr>
                <w:rFonts w:eastAsia="Times New Roman" w:cstheme="minorHAnsi"/>
                <w:lang w:eastAsia="hr-HR"/>
              </w:rPr>
              <w:t>3727</w:t>
            </w:r>
          </w:p>
        </w:tc>
      </w:tr>
      <w:tr w:rsidR="00ED19A6" w:rsidRPr="00ED19A6" w14:paraId="00769448" w14:textId="77777777" w:rsidTr="008D0512">
        <w:trPr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8D1036" w14:textId="0DA875DD" w:rsidR="00340C7E" w:rsidRPr="00ED19A6" w:rsidRDefault="00340C7E" w:rsidP="00340C7E">
            <w:pPr>
              <w:spacing w:after="0" w:line="0" w:lineRule="atLeast"/>
              <w:rPr>
                <w:rFonts w:eastAsia="Times New Roman" w:cstheme="minorHAnsi"/>
                <w:lang w:eastAsia="hr-HR"/>
              </w:rPr>
            </w:pPr>
            <w:r w:rsidRPr="00ED19A6">
              <w:rPr>
                <w:rFonts w:eastAsia="Times New Roman" w:cstheme="minorHAnsi"/>
                <w:lang w:eastAsia="hr-HR"/>
              </w:rPr>
              <w:lastRenderedPageBreak/>
              <w:t>23</w:t>
            </w:r>
            <w:r w:rsidR="003300A3">
              <w:rPr>
                <w:rFonts w:eastAsia="Times New Roman" w:cstheme="minorHAnsi"/>
                <w:lang w:eastAsia="hr-HR"/>
              </w:rPr>
              <w:t>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3D8FC" w14:textId="36551424" w:rsidR="00340C7E" w:rsidRPr="00ED19A6" w:rsidRDefault="00340C7E" w:rsidP="00340C7E">
            <w:pPr>
              <w:spacing w:after="0" w:line="0" w:lineRule="atLeast"/>
              <w:rPr>
                <w:rFonts w:eastAsia="Times New Roman" w:cstheme="minorHAnsi"/>
                <w:lang w:eastAsia="hr-HR"/>
              </w:rPr>
            </w:pPr>
            <w:r w:rsidRPr="00ED19A6">
              <w:rPr>
                <w:rFonts w:eastAsia="Times New Roman" w:cstheme="minorHAnsi"/>
                <w:lang w:eastAsia="hr-HR"/>
              </w:rPr>
              <w:t xml:space="preserve">IV/123 </w:t>
            </w:r>
            <w:r w:rsidR="009662BC">
              <w:rPr>
                <w:rFonts w:eastAsia="Times New Roman" w:cstheme="minorHAnsi"/>
                <w:lang w:eastAsia="hr-HR"/>
              </w:rPr>
              <w:t>„</w:t>
            </w:r>
            <w:r w:rsidRPr="00ED19A6">
              <w:rPr>
                <w:rFonts w:eastAsia="Times New Roman" w:cstheme="minorHAnsi"/>
                <w:lang w:eastAsia="hr-HR"/>
              </w:rPr>
              <w:t>Družac</w:t>
            </w:r>
            <w:r w:rsidR="009662BC">
              <w:rPr>
                <w:rFonts w:eastAsia="Times New Roman" w:cstheme="minorHAnsi"/>
                <w:lang w:eastAsia="hr-HR"/>
              </w:rPr>
              <w:t>“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80EA4" w14:textId="77777777" w:rsidR="00340C7E" w:rsidRPr="00ED19A6" w:rsidRDefault="00340C7E" w:rsidP="00340C7E">
            <w:pPr>
              <w:spacing w:after="0" w:line="0" w:lineRule="atLeast"/>
              <w:jc w:val="center"/>
              <w:rPr>
                <w:rFonts w:eastAsia="Times New Roman" w:cstheme="minorHAnsi"/>
                <w:lang w:eastAsia="hr-HR"/>
              </w:rPr>
            </w:pPr>
            <w:r w:rsidRPr="00ED19A6">
              <w:rPr>
                <w:rFonts w:eastAsia="Times New Roman" w:cstheme="minorHAnsi"/>
                <w:lang w:eastAsia="hr-HR"/>
              </w:rPr>
              <w:t>3567</w:t>
            </w:r>
          </w:p>
        </w:tc>
      </w:tr>
      <w:tr w:rsidR="00ED19A6" w:rsidRPr="00ED19A6" w14:paraId="2FEABC4B" w14:textId="77777777" w:rsidTr="008D0512">
        <w:trPr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33471" w14:textId="12BE5D1B" w:rsidR="00340C7E" w:rsidRPr="00ED19A6" w:rsidRDefault="00340C7E" w:rsidP="00340C7E">
            <w:pPr>
              <w:spacing w:after="0" w:line="0" w:lineRule="atLeast"/>
              <w:rPr>
                <w:rFonts w:eastAsia="Times New Roman" w:cstheme="minorHAnsi"/>
                <w:lang w:eastAsia="hr-HR"/>
              </w:rPr>
            </w:pPr>
            <w:r w:rsidRPr="00ED19A6">
              <w:rPr>
                <w:rFonts w:eastAsia="Times New Roman" w:cstheme="minorHAnsi"/>
                <w:lang w:eastAsia="hr-HR"/>
              </w:rPr>
              <w:t>24</w:t>
            </w:r>
            <w:r w:rsidR="003300A3">
              <w:rPr>
                <w:rFonts w:eastAsia="Times New Roman" w:cstheme="minorHAnsi"/>
                <w:lang w:eastAsia="hr-HR"/>
              </w:rPr>
              <w:t>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FCC49" w14:textId="64F26276" w:rsidR="00340C7E" w:rsidRPr="00ED19A6" w:rsidRDefault="00340C7E" w:rsidP="00340C7E">
            <w:pPr>
              <w:spacing w:after="0" w:line="0" w:lineRule="atLeast"/>
              <w:rPr>
                <w:rFonts w:eastAsia="Times New Roman" w:cstheme="minorHAnsi"/>
                <w:lang w:eastAsia="hr-HR"/>
              </w:rPr>
            </w:pPr>
            <w:r w:rsidRPr="00ED19A6">
              <w:rPr>
                <w:rFonts w:eastAsia="Times New Roman" w:cstheme="minorHAnsi"/>
                <w:lang w:eastAsia="hr-HR"/>
              </w:rPr>
              <w:t xml:space="preserve">IV/124 </w:t>
            </w:r>
            <w:r w:rsidR="009662BC">
              <w:rPr>
                <w:rFonts w:eastAsia="Times New Roman" w:cstheme="minorHAnsi"/>
                <w:lang w:eastAsia="hr-HR"/>
              </w:rPr>
              <w:t>„</w:t>
            </w:r>
            <w:r w:rsidRPr="00ED19A6">
              <w:rPr>
                <w:rFonts w:eastAsia="Times New Roman" w:cstheme="minorHAnsi"/>
                <w:lang w:eastAsia="hr-HR"/>
              </w:rPr>
              <w:t>Ravno</w:t>
            </w:r>
            <w:r w:rsidR="009662BC">
              <w:rPr>
                <w:rFonts w:eastAsia="Times New Roman" w:cstheme="minorHAnsi"/>
                <w:lang w:eastAsia="hr-HR"/>
              </w:rPr>
              <w:t>“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CEDC7" w14:textId="77777777" w:rsidR="00340C7E" w:rsidRPr="00ED19A6" w:rsidRDefault="00340C7E" w:rsidP="00340C7E">
            <w:pPr>
              <w:spacing w:after="0" w:line="0" w:lineRule="atLeast"/>
              <w:jc w:val="center"/>
              <w:rPr>
                <w:rFonts w:eastAsia="Times New Roman" w:cstheme="minorHAnsi"/>
                <w:lang w:eastAsia="hr-HR"/>
              </w:rPr>
            </w:pPr>
            <w:r w:rsidRPr="00ED19A6">
              <w:rPr>
                <w:rFonts w:eastAsia="Times New Roman" w:cstheme="minorHAnsi"/>
                <w:lang w:eastAsia="hr-HR"/>
              </w:rPr>
              <w:t>1393</w:t>
            </w:r>
          </w:p>
        </w:tc>
      </w:tr>
      <w:tr w:rsidR="00ED19A6" w:rsidRPr="00ED19A6" w14:paraId="0B6CA7EB" w14:textId="77777777" w:rsidTr="008D0512">
        <w:trPr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64A48" w14:textId="2C0682AB" w:rsidR="00340C7E" w:rsidRPr="00ED19A6" w:rsidRDefault="00340C7E" w:rsidP="00340C7E">
            <w:pPr>
              <w:spacing w:after="0" w:line="0" w:lineRule="atLeast"/>
              <w:rPr>
                <w:rFonts w:eastAsia="Times New Roman" w:cstheme="minorHAnsi"/>
                <w:lang w:eastAsia="hr-HR"/>
              </w:rPr>
            </w:pPr>
            <w:r w:rsidRPr="00ED19A6">
              <w:rPr>
                <w:rFonts w:eastAsia="Times New Roman" w:cstheme="minorHAnsi"/>
                <w:lang w:eastAsia="hr-HR"/>
              </w:rPr>
              <w:t>25</w:t>
            </w:r>
            <w:r w:rsidR="003300A3">
              <w:rPr>
                <w:rFonts w:eastAsia="Times New Roman" w:cstheme="minorHAnsi"/>
                <w:lang w:eastAsia="hr-HR"/>
              </w:rPr>
              <w:t>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9C9F79" w14:textId="0E1312BB" w:rsidR="00340C7E" w:rsidRPr="00ED19A6" w:rsidRDefault="00340C7E" w:rsidP="00340C7E">
            <w:pPr>
              <w:spacing w:after="0" w:line="0" w:lineRule="atLeast"/>
              <w:rPr>
                <w:rFonts w:eastAsia="Times New Roman" w:cstheme="minorHAnsi"/>
                <w:lang w:eastAsia="hr-HR"/>
              </w:rPr>
            </w:pPr>
            <w:r w:rsidRPr="00ED19A6">
              <w:rPr>
                <w:rFonts w:eastAsia="Times New Roman" w:cstheme="minorHAnsi"/>
                <w:lang w:eastAsia="hr-HR"/>
              </w:rPr>
              <w:t xml:space="preserve">IV/125 </w:t>
            </w:r>
            <w:r w:rsidR="009662BC">
              <w:rPr>
                <w:rFonts w:eastAsia="Times New Roman" w:cstheme="minorHAnsi"/>
                <w:lang w:eastAsia="hr-HR"/>
              </w:rPr>
              <w:t>„</w:t>
            </w:r>
            <w:r w:rsidRPr="00ED19A6">
              <w:rPr>
                <w:rFonts w:eastAsia="Times New Roman" w:cstheme="minorHAnsi"/>
                <w:lang w:eastAsia="hr-HR"/>
              </w:rPr>
              <w:t>Bosiljevo</w:t>
            </w:r>
            <w:r w:rsidR="009662BC">
              <w:rPr>
                <w:rFonts w:eastAsia="Times New Roman" w:cstheme="minorHAnsi"/>
                <w:lang w:eastAsia="hr-HR"/>
              </w:rPr>
              <w:t>“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9EAD57" w14:textId="77777777" w:rsidR="00340C7E" w:rsidRPr="00ED19A6" w:rsidRDefault="00340C7E" w:rsidP="00340C7E">
            <w:pPr>
              <w:spacing w:after="0" w:line="0" w:lineRule="atLeast"/>
              <w:jc w:val="center"/>
              <w:rPr>
                <w:rFonts w:eastAsia="Times New Roman" w:cstheme="minorHAnsi"/>
                <w:lang w:eastAsia="hr-HR"/>
              </w:rPr>
            </w:pPr>
            <w:r w:rsidRPr="00ED19A6">
              <w:rPr>
                <w:rFonts w:eastAsia="Times New Roman" w:cstheme="minorHAnsi"/>
                <w:lang w:eastAsia="hr-HR"/>
              </w:rPr>
              <w:t>5523</w:t>
            </w:r>
          </w:p>
        </w:tc>
      </w:tr>
      <w:tr w:rsidR="00ED19A6" w:rsidRPr="00ED19A6" w14:paraId="130582AB" w14:textId="77777777" w:rsidTr="008D0512">
        <w:trPr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29685" w14:textId="10CF93E5" w:rsidR="00340C7E" w:rsidRPr="00ED19A6" w:rsidRDefault="00340C7E" w:rsidP="00340C7E">
            <w:pPr>
              <w:spacing w:after="0" w:line="0" w:lineRule="atLeast"/>
              <w:rPr>
                <w:rFonts w:eastAsia="Times New Roman" w:cstheme="minorHAnsi"/>
                <w:lang w:eastAsia="hr-HR"/>
              </w:rPr>
            </w:pPr>
            <w:r w:rsidRPr="00ED19A6">
              <w:rPr>
                <w:rFonts w:eastAsia="Times New Roman" w:cstheme="minorHAnsi"/>
                <w:lang w:eastAsia="hr-HR"/>
              </w:rPr>
              <w:t>26</w:t>
            </w:r>
            <w:r w:rsidR="003300A3">
              <w:rPr>
                <w:rFonts w:eastAsia="Times New Roman" w:cstheme="minorHAnsi"/>
                <w:lang w:eastAsia="hr-HR"/>
              </w:rPr>
              <w:t>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55657" w14:textId="27721BF9" w:rsidR="00340C7E" w:rsidRPr="00ED19A6" w:rsidRDefault="00340C7E" w:rsidP="00340C7E">
            <w:pPr>
              <w:spacing w:after="0" w:line="0" w:lineRule="atLeast"/>
              <w:rPr>
                <w:rFonts w:eastAsia="Times New Roman" w:cstheme="minorHAnsi"/>
                <w:lang w:eastAsia="hr-HR"/>
              </w:rPr>
            </w:pPr>
            <w:r w:rsidRPr="00ED19A6">
              <w:rPr>
                <w:rFonts w:eastAsia="Times New Roman" w:cstheme="minorHAnsi"/>
                <w:lang w:eastAsia="hr-HR"/>
              </w:rPr>
              <w:t xml:space="preserve">IV/126 </w:t>
            </w:r>
            <w:r w:rsidR="009662BC">
              <w:rPr>
                <w:rFonts w:eastAsia="Times New Roman" w:cstheme="minorHAnsi"/>
                <w:lang w:eastAsia="hr-HR"/>
              </w:rPr>
              <w:t>„</w:t>
            </w:r>
            <w:r w:rsidRPr="00ED19A6">
              <w:rPr>
                <w:rFonts w:eastAsia="Times New Roman" w:cstheme="minorHAnsi"/>
                <w:lang w:eastAsia="hr-HR"/>
              </w:rPr>
              <w:t>Zvečaj</w:t>
            </w:r>
            <w:r w:rsidR="009662BC">
              <w:rPr>
                <w:rFonts w:eastAsia="Times New Roman" w:cstheme="minorHAnsi"/>
                <w:lang w:eastAsia="hr-HR"/>
              </w:rPr>
              <w:t>“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E2245" w14:textId="77777777" w:rsidR="00340C7E" w:rsidRPr="00ED19A6" w:rsidRDefault="00340C7E" w:rsidP="00340C7E">
            <w:pPr>
              <w:spacing w:after="0" w:line="0" w:lineRule="atLeast"/>
              <w:jc w:val="center"/>
              <w:rPr>
                <w:rFonts w:eastAsia="Times New Roman" w:cstheme="minorHAnsi"/>
                <w:lang w:eastAsia="hr-HR"/>
              </w:rPr>
            </w:pPr>
            <w:r w:rsidRPr="00ED19A6">
              <w:rPr>
                <w:rFonts w:eastAsia="Times New Roman" w:cstheme="minorHAnsi"/>
                <w:lang w:eastAsia="hr-HR"/>
              </w:rPr>
              <w:t>3460</w:t>
            </w:r>
          </w:p>
        </w:tc>
      </w:tr>
      <w:tr w:rsidR="00ED19A6" w:rsidRPr="00ED19A6" w14:paraId="1AA18384" w14:textId="77777777" w:rsidTr="008D0512">
        <w:trPr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2862E" w14:textId="06696D65" w:rsidR="00340C7E" w:rsidRPr="00ED19A6" w:rsidRDefault="00340C7E" w:rsidP="00340C7E">
            <w:pPr>
              <w:spacing w:after="0" w:line="0" w:lineRule="atLeast"/>
              <w:rPr>
                <w:rFonts w:eastAsia="Times New Roman" w:cstheme="minorHAnsi"/>
                <w:lang w:eastAsia="hr-HR"/>
              </w:rPr>
            </w:pPr>
            <w:r w:rsidRPr="00ED19A6">
              <w:rPr>
                <w:rFonts w:eastAsia="Times New Roman" w:cstheme="minorHAnsi"/>
                <w:lang w:eastAsia="hr-HR"/>
              </w:rPr>
              <w:t>27</w:t>
            </w:r>
            <w:r w:rsidR="003300A3">
              <w:rPr>
                <w:rFonts w:eastAsia="Times New Roman" w:cstheme="minorHAnsi"/>
                <w:lang w:eastAsia="hr-HR"/>
              </w:rPr>
              <w:t>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92650F" w14:textId="23D2965F" w:rsidR="00340C7E" w:rsidRPr="00ED19A6" w:rsidRDefault="00340C7E" w:rsidP="00340C7E">
            <w:pPr>
              <w:spacing w:after="0" w:line="0" w:lineRule="atLeast"/>
              <w:rPr>
                <w:rFonts w:eastAsia="Times New Roman" w:cstheme="minorHAnsi"/>
                <w:lang w:eastAsia="hr-HR"/>
              </w:rPr>
            </w:pPr>
            <w:r w:rsidRPr="00ED19A6">
              <w:rPr>
                <w:rFonts w:eastAsia="Times New Roman" w:cstheme="minorHAnsi"/>
                <w:lang w:eastAsia="hr-HR"/>
              </w:rPr>
              <w:t xml:space="preserve">IV/127 </w:t>
            </w:r>
            <w:r w:rsidR="009662BC">
              <w:rPr>
                <w:rFonts w:eastAsia="Times New Roman" w:cstheme="minorHAnsi"/>
                <w:lang w:eastAsia="hr-HR"/>
              </w:rPr>
              <w:t>„</w:t>
            </w:r>
            <w:r w:rsidRPr="00ED19A6">
              <w:rPr>
                <w:rFonts w:eastAsia="Times New Roman" w:cstheme="minorHAnsi"/>
                <w:lang w:eastAsia="hr-HR"/>
              </w:rPr>
              <w:t>Belaj</w:t>
            </w:r>
            <w:r w:rsidR="009662BC">
              <w:rPr>
                <w:rFonts w:eastAsia="Times New Roman" w:cstheme="minorHAnsi"/>
                <w:lang w:eastAsia="hr-HR"/>
              </w:rPr>
              <w:t>“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BBBD3" w14:textId="77777777" w:rsidR="00340C7E" w:rsidRPr="00ED19A6" w:rsidRDefault="00340C7E" w:rsidP="00340C7E">
            <w:pPr>
              <w:spacing w:after="0" w:line="0" w:lineRule="atLeast"/>
              <w:jc w:val="center"/>
              <w:rPr>
                <w:rFonts w:eastAsia="Times New Roman" w:cstheme="minorHAnsi"/>
                <w:lang w:eastAsia="hr-HR"/>
              </w:rPr>
            </w:pPr>
            <w:r w:rsidRPr="00ED19A6">
              <w:rPr>
                <w:rFonts w:eastAsia="Times New Roman" w:cstheme="minorHAnsi"/>
                <w:lang w:eastAsia="hr-HR"/>
              </w:rPr>
              <w:t>5649</w:t>
            </w:r>
          </w:p>
        </w:tc>
      </w:tr>
      <w:tr w:rsidR="00ED19A6" w:rsidRPr="00ED19A6" w14:paraId="7FC472C5" w14:textId="77777777" w:rsidTr="008D0512">
        <w:trPr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F2E27" w14:textId="15966DD2" w:rsidR="00340C7E" w:rsidRPr="00ED19A6" w:rsidRDefault="00340C7E" w:rsidP="00340C7E">
            <w:pPr>
              <w:spacing w:after="0" w:line="0" w:lineRule="atLeast"/>
              <w:rPr>
                <w:rFonts w:eastAsia="Times New Roman" w:cstheme="minorHAnsi"/>
                <w:lang w:eastAsia="hr-HR"/>
              </w:rPr>
            </w:pPr>
            <w:r w:rsidRPr="00ED19A6">
              <w:rPr>
                <w:rFonts w:eastAsia="Times New Roman" w:cstheme="minorHAnsi"/>
                <w:lang w:eastAsia="hr-HR"/>
              </w:rPr>
              <w:t>28</w:t>
            </w:r>
            <w:r w:rsidR="003300A3">
              <w:rPr>
                <w:rFonts w:eastAsia="Times New Roman" w:cstheme="minorHAnsi"/>
                <w:lang w:eastAsia="hr-HR"/>
              </w:rPr>
              <w:t>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A67C9" w14:textId="04CD7BF3" w:rsidR="00340C7E" w:rsidRPr="00ED19A6" w:rsidRDefault="00340C7E" w:rsidP="00340C7E">
            <w:pPr>
              <w:spacing w:after="0" w:line="0" w:lineRule="atLeast"/>
              <w:rPr>
                <w:rFonts w:eastAsia="Times New Roman" w:cstheme="minorHAnsi"/>
                <w:lang w:eastAsia="hr-HR"/>
              </w:rPr>
            </w:pPr>
            <w:r w:rsidRPr="00ED19A6">
              <w:rPr>
                <w:rFonts w:eastAsia="Times New Roman" w:cstheme="minorHAnsi"/>
                <w:lang w:eastAsia="hr-HR"/>
              </w:rPr>
              <w:t xml:space="preserve">IV/128 </w:t>
            </w:r>
            <w:r w:rsidR="009662BC">
              <w:rPr>
                <w:rFonts w:eastAsia="Times New Roman" w:cstheme="minorHAnsi"/>
                <w:lang w:eastAsia="hr-HR"/>
              </w:rPr>
              <w:t>„</w:t>
            </w:r>
            <w:r w:rsidRPr="00ED19A6">
              <w:rPr>
                <w:rFonts w:eastAsia="Times New Roman" w:cstheme="minorHAnsi"/>
                <w:lang w:eastAsia="hr-HR"/>
              </w:rPr>
              <w:t>Brezetinac</w:t>
            </w:r>
            <w:r w:rsidR="009662BC">
              <w:rPr>
                <w:rFonts w:eastAsia="Times New Roman" w:cstheme="minorHAnsi"/>
                <w:lang w:eastAsia="hr-HR"/>
              </w:rPr>
              <w:t>“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C46C9" w14:textId="77777777" w:rsidR="00340C7E" w:rsidRPr="00ED19A6" w:rsidRDefault="00340C7E" w:rsidP="00340C7E">
            <w:pPr>
              <w:spacing w:after="0" w:line="0" w:lineRule="atLeast"/>
              <w:jc w:val="center"/>
              <w:rPr>
                <w:rFonts w:eastAsia="Times New Roman" w:cstheme="minorHAnsi"/>
                <w:lang w:eastAsia="hr-HR"/>
              </w:rPr>
            </w:pPr>
            <w:r w:rsidRPr="00ED19A6">
              <w:rPr>
                <w:rFonts w:eastAsia="Times New Roman" w:cstheme="minorHAnsi"/>
                <w:lang w:eastAsia="hr-HR"/>
              </w:rPr>
              <w:t>4095</w:t>
            </w:r>
          </w:p>
        </w:tc>
      </w:tr>
      <w:tr w:rsidR="00ED19A6" w:rsidRPr="00ED19A6" w14:paraId="6ABAF9DE" w14:textId="77777777" w:rsidTr="008D0512">
        <w:trPr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3E308" w14:textId="46FFD89F" w:rsidR="00340C7E" w:rsidRPr="00ED19A6" w:rsidRDefault="00340C7E" w:rsidP="00340C7E">
            <w:pPr>
              <w:spacing w:after="0" w:line="0" w:lineRule="atLeast"/>
              <w:rPr>
                <w:rFonts w:eastAsia="Times New Roman" w:cstheme="minorHAnsi"/>
                <w:lang w:eastAsia="hr-HR"/>
              </w:rPr>
            </w:pPr>
            <w:r w:rsidRPr="00ED19A6">
              <w:rPr>
                <w:rFonts w:eastAsia="Times New Roman" w:cstheme="minorHAnsi"/>
                <w:lang w:eastAsia="hr-HR"/>
              </w:rPr>
              <w:t>29</w:t>
            </w:r>
            <w:r w:rsidR="003300A3">
              <w:rPr>
                <w:rFonts w:eastAsia="Times New Roman" w:cstheme="minorHAnsi"/>
                <w:lang w:eastAsia="hr-HR"/>
              </w:rPr>
              <w:t>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9804D" w14:textId="7E0BDF97" w:rsidR="00340C7E" w:rsidRPr="00ED19A6" w:rsidRDefault="00340C7E" w:rsidP="00340C7E">
            <w:pPr>
              <w:spacing w:after="0" w:line="0" w:lineRule="atLeast"/>
              <w:rPr>
                <w:rFonts w:eastAsia="Times New Roman" w:cstheme="minorHAnsi"/>
                <w:lang w:eastAsia="hr-HR"/>
              </w:rPr>
            </w:pPr>
            <w:r w:rsidRPr="00ED19A6">
              <w:rPr>
                <w:rFonts w:eastAsia="Times New Roman" w:cstheme="minorHAnsi"/>
                <w:lang w:eastAsia="hr-HR"/>
              </w:rPr>
              <w:t xml:space="preserve">IV/129 </w:t>
            </w:r>
            <w:r w:rsidR="009662BC">
              <w:rPr>
                <w:rFonts w:eastAsia="Times New Roman" w:cstheme="minorHAnsi"/>
                <w:lang w:eastAsia="hr-HR"/>
              </w:rPr>
              <w:t>„</w:t>
            </w:r>
            <w:r w:rsidRPr="00ED19A6">
              <w:rPr>
                <w:rFonts w:eastAsia="Times New Roman" w:cstheme="minorHAnsi"/>
                <w:lang w:eastAsia="hr-HR"/>
              </w:rPr>
              <w:t>Generalski Stol</w:t>
            </w:r>
            <w:r w:rsidR="009662BC">
              <w:rPr>
                <w:rFonts w:eastAsia="Times New Roman" w:cstheme="minorHAnsi"/>
                <w:lang w:eastAsia="hr-HR"/>
              </w:rPr>
              <w:t>“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BCE01" w14:textId="77777777" w:rsidR="00340C7E" w:rsidRPr="00ED19A6" w:rsidRDefault="00340C7E" w:rsidP="00340C7E">
            <w:pPr>
              <w:spacing w:after="0" w:line="0" w:lineRule="atLeast"/>
              <w:jc w:val="center"/>
              <w:rPr>
                <w:rFonts w:eastAsia="Times New Roman" w:cstheme="minorHAnsi"/>
                <w:lang w:eastAsia="hr-HR"/>
              </w:rPr>
            </w:pPr>
            <w:r w:rsidRPr="00ED19A6">
              <w:rPr>
                <w:rFonts w:eastAsia="Times New Roman" w:cstheme="minorHAnsi"/>
                <w:lang w:eastAsia="hr-HR"/>
              </w:rPr>
              <w:t>3888</w:t>
            </w:r>
          </w:p>
        </w:tc>
      </w:tr>
      <w:tr w:rsidR="00ED19A6" w:rsidRPr="00ED19A6" w14:paraId="029C8ECC" w14:textId="77777777" w:rsidTr="008D0512">
        <w:trPr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09D01" w14:textId="6026229A" w:rsidR="00340C7E" w:rsidRPr="00ED19A6" w:rsidRDefault="00340C7E" w:rsidP="00340C7E">
            <w:pPr>
              <w:spacing w:after="0" w:line="0" w:lineRule="atLeast"/>
              <w:rPr>
                <w:rFonts w:eastAsia="Times New Roman" w:cstheme="minorHAnsi"/>
                <w:lang w:eastAsia="hr-HR"/>
              </w:rPr>
            </w:pPr>
            <w:r w:rsidRPr="00ED19A6">
              <w:rPr>
                <w:rFonts w:eastAsia="Times New Roman" w:cstheme="minorHAnsi"/>
                <w:lang w:eastAsia="hr-HR"/>
              </w:rPr>
              <w:t>30</w:t>
            </w:r>
            <w:r w:rsidR="003300A3">
              <w:rPr>
                <w:rFonts w:eastAsia="Times New Roman" w:cstheme="minorHAnsi"/>
                <w:lang w:eastAsia="hr-HR"/>
              </w:rPr>
              <w:t>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403A8" w14:textId="197A1875" w:rsidR="00340C7E" w:rsidRPr="00ED19A6" w:rsidRDefault="00340C7E" w:rsidP="00340C7E">
            <w:pPr>
              <w:spacing w:after="0" w:line="0" w:lineRule="atLeast"/>
              <w:rPr>
                <w:rFonts w:eastAsia="Times New Roman" w:cstheme="minorHAnsi"/>
                <w:lang w:eastAsia="hr-HR"/>
              </w:rPr>
            </w:pPr>
            <w:r w:rsidRPr="00ED19A6">
              <w:rPr>
                <w:rFonts w:eastAsia="Times New Roman" w:cstheme="minorHAnsi"/>
                <w:lang w:eastAsia="hr-HR"/>
              </w:rPr>
              <w:t xml:space="preserve">IV/130 </w:t>
            </w:r>
            <w:r w:rsidR="009662BC">
              <w:rPr>
                <w:rFonts w:eastAsia="Times New Roman" w:cstheme="minorHAnsi"/>
                <w:lang w:eastAsia="hr-HR"/>
              </w:rPr>
              <w:t>„</w:t>
            </w:r>
            <w:r w:rsidRPr="00ED19A6">
              <w:rPr>
                <w:rFonts w:eastAsia="Times New Roman" w:cstheme="minorHAnsi"/>
                <w:lang w:eastAsia="hr-HR"/>
              </w:rPr>
              <w:t>Bosiljevac</w:t>
            </w:r>
            <w:r w:rsidR="009662BC">
              <w:rPr>
                <w:rFonts w:eastAsia="Times New Roman" w:cstheme="minorHAnsi"/>
                <w:lang w:eastAsia="hr-HR"/>
              </w:rPr>
              <w:t>“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D2B23" w14:textId="77777777" w:rsidR="00340C7E" w:rsidRPr="00ED19A6" w:rsidRDefault="00340C7E" w:rsidP="00340C7E">
            <w:pPr>
              <w:spacing w:after="0" w:line="0" w:lineRule="atLeast"/>
              <w:jc w:val="center"/>
              <w:rPr>
                <w:rFonts w:eastAsia="Times New Roman" w:cstheme="minorHAnsi"/>
                <w:lang w:eastAsia="hr-HR"/>
              </w:rPr>
            </w:pPr>
            <w:r w:rsidRPr="00ED19A6">
              <w:rPr>
                <w:rFonts w:eastAsia="Times New Roman" w:cstheme="minorHAnsi"/>
                <w:lang w:eastAsia="hr-HR"/>
              </w:rPr>
              <w:t>3892</w:t>
            </w:r>
          </w:p>
        </w:tc>
      </w:tr>
      <w:tr w:rsidR="00ED19A6" w:rsidRPr="00ED19A6" w14:paraId="7AA2AECE" w14:textId="77777777" w:rsidTr="008D0512">
        <w:trPr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EDA9D" w14:textId="320A5BCB" w:rsidR="00340C7E" w:rsidRPr="00ED19A6" w:rsidRDefault="00340C7E" w:rsidP="00340C7E">
            <w:pPr>
              <w:spacing w:after="0" w:line="0" w:lineRule="atLeast"/>
              <w:rPr>
                <w:rFonts w:eastAsia="Times New Roman" w:cstheme="minorHAnsi"/>
                <w:lang w:eastAsia="hr-HR"/>
              </w:rPr>
            </w:pPr>
            <w:r w:rsidRPr="00ED19A6">
              <w:rPr>
                <w:rFonts w:eastAsia="Times New Roman" w:cstheme="minorHAnsi"/>
                <w:lang w:eastAsia="hr-HR"/>
              </w:rPr>
              <w:t>31</w:t>
            </w:r>
            <w:r w:rsidR="003300A3">
              <w:rPr>
                <w:rFonts w:eastAsia="Times New Roman" w:cstheme="minorHAnsi"/>
                <w:lang w:eastAsia="hr-HR"/>
              </w:rPr>
              <w:t>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593D7" w14:textId="06191B6D" w:rsidR="00340C7E" w:rsidRPr="00ED19A6" w:rsidRDefault="00340C7E" w:rsidP="00340C7E">
            <w:pPr>
              <w:spacing w:after="0" w:line="0" w:lineRule="atLeast"/>
              <w:rPr>
                <w:rFonts w:eastAsia="Times New Roman" w:cstheme="minorHAnsi"/>
                <w:lang w:eastAsia="hr-HR"/>
              </w:rPr>
            </w:pPr>
            <w:r w:rsidRPr="00ED19A6">
              <w:rPr>
                <w:rFonts w:eastAsia="Times New Roman" w:cstheme="minorHAnsi"/>
                <w:lang w:eastAsia="hr-HR"/>
              </w:rPr>
              <w:t xml:space="preserve">IV/131 </w:t>
            </w:r>
            <w:r w:rsidR="009662BC">
              <w:rPr>
                <w:rFonts w:eastAsia="Times New Roman" w:cstheme="minorHAnsi"/>
                <w:lang w:eastAsia="hr-HR"/>
              </w:rPr>
              <w:t>„</w:t>
            </w:r>
            <w:r w:rsidRPr="00ED19A6">
              <w:rPr>
                <w:rFonts w:eastAsia="Times New Roman" w:cstheme="minorHAnsi"/>
                <w:lang w:eastAsia="hr-HR"/>
              </w:rPr>
              <w:t>Perjasica</w:t>
            </w:r>
            <w:r w:rsidR="009662BC">
              <w:rPr>
                <w:rFonts w:eastAsia="Times New Roman" w:cstheme="minorHAnsi"/>
                <w:lang w:eastAsia="hr-HR"/>
              </w:rPr>
              <w:t>“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59D5C" w14:textId="77777777" w:rsidR="00340C7E" w:rsidRPr="00ED19A6" w:rsidRDefault="00340C7E" w:rsidP="00340C7E">
            <w:pPr>
              <w:spacing w:after="0" w:line="0" w:lineRule="atLeast"/>
              <w:jc w:val="center"/>
              <w:rPr>
                <w:rFonts w:eastAsia="Times New Roman" w:cstheme="minorHAnsi"/>
                <w:lang w:eastAsia="hr-HR"/>
              </w:rPr>
            </w:pPr>
            <w:r w:rsidRPr="00ED19A6">
              <w:rPr>
                <w:rFonts w:eastAsia="Times New Roman" w:cstheme="minorHAnsi"/>
                <w:lang w:eastAsia="hr-HR"/>
              </w:rPr>
              <w:t>3704</w:t>
            </w:r>
          </w:p>
        </w:tc>
      </w:tr>
      <w:tr w:rsidR="00ED19A6" w:rsidRPr="00ED19A6" w14:paraId="05AE80F2" w14:textId="77777777" w:rsidTr="008D0512">
        <w:trPr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9139D" w14:textId="3634C782" w:rsidR="00340C7E" w:rsidRPr="00ED19A6" w:rsidRDefault="00340C7E" w:rsidP="00340C7E">
            <w:pPr>
              <w:spacing w:after="0" w:line="0" w:lineRule="atLeast"/>
              <w:rPr>
                <w:rFonts w:eastAsia="Times New Roman" w:cstheme="minorHAnsi"/>
                <w:lang w:eastAsia="hr-HR"/>
              </w:rPr>
            </w:pPr>
            <w:r w:rsidRPr="00ED19A6">
              <w:rPr>
                <w:rFonts w:eastAsia="Times New Roman" w:cstheme="minorHAnsi"/>
                <w:lang w:eastAsia="hr-HR"/>
              </w:rPr>
              <w:t>32</w:t>
            </w:r>
            <w:r w:rsidR="003300A3">
              <w:rPr>
                <w:rFonts w:eastAsia="Times New Roman" w:cstheme="minorHAnsi"/>
                <w:lang w:eastAsia="hr-HR"/>
              </w:rPr>
              <w:t>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254C3" w14:textId="79F2381D" w:rsidR="00340C7E" w:rsidRPr="00ED19A6" w:rsidRDefault="00340C7E" w:rsidP="00340C7E">
            <w:pPr>
              <w:spacing w:after="0" w:line="0" w:lineRule="atLeast"/>
              <w:rPr>
                <w:rFonts w:eastAsia="Times New Roman" w:cstheme="minorHAnsi"/>
                <w:lang w:eastAsia="hr-HR"/>
              </w:rPr>
            </w:pPr>
            <w:r w:rsidRPr="00ED19A6">
              <w:rPr>
                <w:rFonts w:eastAsia="Times New Roman" w:cstheme="minorHAnsi"/>
                <w:lang w:eastAsia="hr-HR"/>
              </w:rPr>
              <w:t xml:space="preserve">IV/132 </w:t>
            </w:r>
            <w:r w:rsidR="009662BC">
              <w:rPr>
                <w:rFonts w:eastAsia="Times New Roman" w:cstheme="minorHAnsi"/>
                <w:lang w:eastAsia="hr-HR"/>
              </w:rPr>
              <w:t>„</w:t>
            </w:r>
            <w:r w:rsidRPr="00ED19A6">
              <w:rPr>
                <w:rFonts w:eastAsia="Times New Roman" w:cstheme="minorHAnsi"/>
                <w:lang w:eastAsia="hr-HR"/>
              </w:rPr>
              <w:t>Međuvođe</w:t>
            </w:r>
            <w:r w:rsidR="009662BC">
              <w:rPr>
                <w:rFonts w:eastAsia="Times New Roman" w:cstheme="minorHAnsi"/>
                <w:lang w:eastAsia="hr-HR"/>
              </w:rPr>
              <w:t>“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A97CD" w14:textId="77777777" w:rsidR="00340C7E" w:rsidRPr="00ED19A6" w:rsidRDefault="00340C7E" w:rsidP="00340C7E">
            <w:pPr>
              <w:spacing w:after="0" w:line="0" w:lineRule="atLeast"/>
              <w:jc w:val="center"/>
              <w:rPr>
                <w:rFonts w:eastAsia="Times New Roman" w:cstheme="minorHAnsi"/>
                <w:lang w:eastAsia="hr-HR"/>
              </w:rPr>
            </w:pPr>
            <w:r w:rsidRPr="00ED19A6">
              <w:rPr>
                <w:rFonts w:eastAsia="Times New Roman" w:cstheme="minorHAnsi"/>
                <w:lang w:eastAsia="hr-HR"/>
              </w:rPr>
              <w:t>4697</w:t>
            </w:r>
          </w:p>
        </w:tc>
      </w:tr>
      <w:tr w:rsidR="00ED19A6" w:rsidRPr="00ED19A6" w14:paraId="0C5327B1" w14:textId="77777777" w:rsidTr="008D0512">
        <w:trPr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585DB" w14:textId="21D6A04B" w:rsidR="00340C7E" w:rsidRPr="00ED19A6" w:rsidRDefault="00340C7E" w:rsidP="00340C7E">
            <w:pPr>
              <w:spacing w:after="0" w:line="0" w:lineRule="atLeast"/>
              <w:rPr>
                <w:rFonts w:eastAsia="Times New Roman" w:cstheme="minorHAnsi"/>
                <w:lang w:eastAsia="hr-HR"/>
              </w:rPr>
            </w:pPr>
            <w:r w:rsidRPr="00ED19A6">
              <w:rPr>
                <w:rFonts w:eastAsia="Times New Roman" w:cstheme="minorHAnsi"/>
                <w:lang w:eastAsia="hr-HR"/>
              </w:rPr>
              <w:t>33</w:t>
            </w:r>
            <w:r w:rsidR="003300A3">
              <w:rPr>
                <w:rFonts w:eastAsia="Times New Roman" w:cstheme="minorHAnsi"/>
                <w:lang w:eastAsia="hr-HR"/>
              </w:rPr>
              <w:t>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CD00B" w14:textId="74B9B1FF" w:rsidR="00340C7E" w:rsidRPr="00ED19A6" w:rsidRDefault="00340C7E" w:rsidP="00340C7E">
            <w:pPr>
              <w:spacing w:after="0" w:line="0" w:lineRule="atLeast"/>
              <w:rPr>
                <w:rFonts w:eastAsia="Times New Roman" w:cstheme="minorHAnsi"/>
                <w:lang w:eastAsia="hr-HR"/>
              </w:rPr>
            </w:pPr>
            <w:r w:rsidRPr="00ED19A6">
              <w:rPr>
                <w:rFonts w:eastAsia="Times New Roman" w:cstheme="minorHAnsi"/>
                <w:lang w:eastAsia="hr-HR"/>
              </w:rPr>
              <w:t xml:space="preserve">IV/133 </w:t>
            </w:r>
            <w:r w:rsidR="009662BC">
              <w:rPr>
                <w:rFonts w:eastAsia="Times New Roman" w:cstheme="minorHAnsi"/>
                <w:lang w:eastAsia="hr-HR"/>
              </w:rPr>
              <w:t>„</w:t>
            </w:r>
            <w:r w:rsidRPr="00ED19A6">
              <w:rPr>
                <w:rFonts w:eastAsia="Times New Roman" w:cstheme="minorHAnsi"/>
                <w:lang w:eastAsia="hr-HR"/>
              </w:rPr>
              <w:t>Zalije</w:t>
            </w:r>
            <w:r w:rsidR="009662BC">
              <w:rPr>
                <w:rFonts w:eastAsia="Times New Roman" w:cstheme="minorHAnsi"/>
                <w:lang w:eastAsia="hr-HR"/>
              </w:rPr>
              <w:t>“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5F349" w14:textId="77777777" w:rsidR="00340C7E" w:rsidRPr="00ED19A6" w:rsidRDefault="00340C7E" w:rsidP="00340C7E">
            <w:pPr>
              <w:spacing w:after="0" w:line="0" w:lineRule="atLeast"/>
              <w:jc w:val="center"/>
              <w:rPr>
                <w:rFonts w:eastAsia="Times New Roman" w:cstheme="minorHAnsi"/>
                <w:lang w:eastAsia="hr-HR"/>
              </w:rPr>
            </w:pPr>
            <w:r w:rsidRPr="00ED19A6">
              <w:rPr>
                <w:rFonts w:eastAsia="Times New Roman" w:cstheme="minorHAnsi"/>
                <w:lang w:eastAsia="hr-HR"/>
              </w:rPr>
              <w:t>5874</w:t>
            </w:r>
          </w:p>
        </w:tc>
      </w:tr>
      <w:tr w:rsidR="00ED19A6" w:rsidRPr="00ED19A6" w14:paraId="5028830C" w14:textId="77777777" w:rsidTr="008D0512">
        <w:trPr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661A1" w14:textId="41D01D76" w:rsidR="00340C7E" w:rsidRPr="00ED19A6" w:rsidRDefault="00340C7E" w:rsidP="00340C7E">
            <w:pPr>
              <w:spacing w:after="0" w:line="0" w:lineRule="atLeast"/>
              <w:rPr>
                <w:rFonts w:eastAsia="Times New Roman" w:cstheme="minorHAnsi"/>
                <w:lang w:eastAsia="hr-HR"/>
              </w:rPr>
            </w:pPr>
            <w:r w:rsidRPr="00ED19A6">
              <w:rPr>
                <w:rFonts w:eastAsia="Times New Roman" w:cstheme="minorHAnsi"/>
                <w:lang w:eastAsia="hr-HR"/>
              </w:rPr>
              <w:t>34</w:t>
            </w:r>
            <w:r w:rsidR="003300A3">
              <w:rPr>
                <w:rFonts w:eastAsia="Times New Roman" w:cstheme="minorHAnsi"/>
                <w:lang w:eastAsia="hr-HR"/>
              </w:rPr>
              <w:t>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C3D65" w14:textId="3EF2C425" w:rsidR="00340C7E" w:rsidRPr="00ED19A6" w:rsidRDefault="00340C7E" w:rsidP="00340C7E">
            <w:pPr>
              <w:spacing w:after="0" w:line="0" w:lineRule="atLeast"/>
              <w:rPr>
                <w:rFonts w:eastAsia="Times New Roman" w:cstheme="minorHAnsi"/>
                <w:lang w:eastAsia="hr-HR"/>
              </w:rPr>
            </w:pPr>
            <w:r w:rsidRPr="00ED19A6">
              <w:rPr>
                <w:rFonts w:eastAsia="Times New Roman" w:cstheme="minorHAnsi"/>
                <w:lang w:eastAsia="hr-HR"/>
              </w:rPr>
              <w:t xml:space="preserve">IV/134 </w:t>
            </w:r>
            <w:r w:rsidR="009662BC">
              <w:rPr>
                <w:rFonts w:eastAsia="Times New Roman" w:cstheme="minorHAnsi"/>
                <w:lang w:eastAsia="hr-HR"/>
              </w:rPr>
              <w:t>„</w:t>
            </w:r>
            <w:r w:rsidRPr="00ED19A6">
              <w:rPr>
                <w:rFonts w:eastAsia="Times New Roman" w:cstheme="minorHAnsi"/>
                <w:lang w:eastAsia="hr-HR"/>
              </w:rPr>
              <w:t>Veljun</w:t>
            </w:r>
            <w:r w:rsidR="009662BC">
              <w:rPr>
                <w:rFonts w:eastAsia="Times New Roman" w:cstheme="minorHAnsi"/>
                <w:lang w:eastAsia="hr-HR"/>
              </w:rPr>
              <w:t>“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C38B6" w14:textId="77777777" w:rsidR="00340C7E" w:rsidRPr="00ED19A6" w:rsidRDefault="00340C7E" w:rsidP="00340C7E">
            <w:pPr>
              <w:spacing w:after="0" w:line="0" w:lineRule="atLeast"/>
              <w:jc w:val="center"/>
              <w:rPr>
                <w:rFonts w:eastAsia="Times New Roman" w:cstheme="minorHAnsi"/>
                <w:lang w:eastAsia="hr-HR"/>
              </w:rPr>
            </w:pPr>
            <w:r w:rsidRPr="00ED19A6">
              <w:rPr>
                <w:rFonts w:eastAsia="Times New Roman" w:cstheme="minorHAnsi"/>
                <w:lang w:eastAsia="hr-HR"/>
              </w:rPr>
              <w:t>2937</w:t>
            </w:r>
          </w:p>
        </w:tc>
      </w:tr>
      <w:tr w:rsidR="00ED19A6" w:rsidRPr="00ED19A6" w14:paraId="1FBE5355" w14:textId="77777777" w:rsidTr="008D0512">
        <w:trPr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383089" w14:textId="680704E4" w:rsidR="00340C7E" w:rsidRPr="00ED19A6" w:rsidRDefault="00340C7E" w:rsidP="00340C7E">
            <w:pPr>
              <w:spacing w:after="0" w:line="0" w:lineRule="atLeast"/>
              <w:rPr>
                <w:rFonts w:eastAsia="Times New Roman" w:cstheme="minorHAnsi"/>
                <w:lang w:eastAsia="hr-HR"/>
              </w:rPr>
            </w:pPr>
            <w:r w:rsidRPr="00ED19A6">
              <w:rPr>
                <w:rFonts w:eastAsia="Times New Roman" w:cstheme="minorHAnsi"/>
                <w:lang w:eastAsia="hr-HR"/>
              </w:rPr>
              <w:t>35</w:t>
            </w:r>
            <w:r w:rsidR="003300A3">
              <w:rPr>
                <w:rFonts w:eastAsia="Times New Roman" w:cstheme="minorHAnsi"/>
                <w:lang w:eastAsia="hr-HR"/>
              </w:rPr>
              <w:t>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AD50E" w14:textId="7C8D07EB" w:rsidR="00340C7E" w:rsidRPr="00ED19A6" w:rsidRDefault="00340C7E" w:rsidP="00340C7E">
            <w:pPr>
              <w:spacing w:after="0" w:line="0" w:lineRule="atLeast"/>
              <w:rPr>
                <w:rFonts w:eastAsia="Times New Roman" w:cstheme="minorHAnsi"/>
                <w:lang w:eastAsia="hr-HR"/>
              </w:rPr>
            </w:pPr>
            <w:r w:rsidRPr="00ED19A6">
              <w:rPr>
                <w:rFonts w:eastAsia="Times New Roman" w:cstheme="minorHAnsi"/>
                <w:lang w:eastAsia="hr-HR"/>
              </w:rPr>
              <w:t xml:space="preserve">IV/135 </w:t>
            </w:r>
            <w:r w:rsidR="009662BC">
              <w:rPr>
                <w:rFonts w:eastAsia="Times New Roman" w:cstheme="minorHAnsi"/>
                <w:lang w:eastAsia="hr-HR"/>
              </w:rPr>
              <w:t>„</w:t>
            </w:r>
            <w:r w:rsidRPr="00ED19A6">
              <w:rPr>
                <w:rFonts w:eastAsia="Times New Roman" w:cstheme="minorHAnsi"/>
                <w:lang w:eastAsia="hr-HR"/>
              </w:rPr>
              <w:t>Drežnica</w:t>
            </w:r>
            <w:r w:rsidR="009662BC">
              <w:rPr>
                <w:rFonts w:eastAsia="Times New Roman" w:cstheme="minorHAnsi"/>
                <w:lang w:eastAsia="hr-HR"/>
              </w:rPr>
              <w:t>“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C5965" w14:textId="77777777" w:rsidR="00340C7E" w:rsidRPr="00ED19A6" w:rsidRDefault="00340C7E" w:rsidP="00340C7E">
            <w:pPr>
              <w:spacing w:after="0" w:line="0" w:lineRule="atLeast"/>
              <w:jc w:val="center"/>
              <w:rPr>
                <w:rFonts w:eastAsia="Times New Roman" w:cstheme="minorHAnsi"/>
                <w:lang w:eastAsia="hr-HR"/>
              </w:rPr>
            </w:pPr>
            <w:r w:rsidRPr="00ED19A6">
              <w:rPr>
                <w:rFonts w:eastAsia="Times New Roman" w:cstheme="minorHAnsi"/>
                <w:lang w:eastAsia="hr-HR"/>
              </w:rPr>
              <w:t>5257</w:t>
            </w:r>
          </w:p>
        </w:tc>
      </w:tr>
      <w:tr w:rsidR="00ED19A6" w:rsidRPr="00ED19A6" w14:paraId="7196C795" w14:textId="77777777" w:rsidTr="008D0512">
        <w:trPr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F9CF9" w14:textId="7053948A" w:rsidR="00340C7E" w:rsidRPr="00ED19A6" w:rsidRDefault="00340C7E" w:rsidP="00340C7E">
            <w:pPr>
              <w:spacing w:after="0" w:line="0" w:lineRule="atLeast"/>
              <w:rPr>
                <w:rFonts w:eastAsia="Times New Roman" w:cstheme="minorHAnsi"/>
                <w:lang w:eastAsia="hr-HR"/>
              </w:rPr>
            </w:pPr>
            <w:r w:rsidRPr="00ED19A6">
              <w:rPr>
                <w:rFonts w:eastAsia="Times New Roman" w:cstheme="minorHAnsi"/>
                <w:lang w:eastAsia="hr-HR"/>
              </w:rPr>
              <w:t>36</w:t>
            </w:r>
            <w:r w:rsidR="003300A3">
              <w:rPr>
                <w:rFonts w:eastAsia="Times New Roman" w:cstheme="minorHAnsi"/>
                <w:lang w:eastAsia="hr-HR"/>
              </w:rPr>
              <w:t>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5E609" w14:textId="6F474E77" w:rsidR="00340C7E" w:rsidRPr="00ED19A6" w:rsidRDefault="00340C7E" w:rsidP="00340C7E">
            <w:pPr>
              <w:spacing w:after="0" w:line="0" w:lineRule="atLeast"/>
              <w:rPr>
                <w:rFonts w:eastAsia="Times New Roman" w:cstheme="minorHAnsi"/>
                <w:lang w:eastAsia="hr-HR"/>
              </w:rPr>
            </w:pPr>
            <w:r w:rsidRPr="00ED19A6">
              <w:rPr>
                <w:rFonts w:eastAsia="Times New Roman" w:cstheme="minorHAnsi"/>
                <w:lang w:eastAsia="hr-HR"/>
              </w:rPr>
              <w:t xml:space="preserve">IV/136 </w:t>
            </w:r>
            <w:r w:rsidR="009662BC">
              <w:rPr>
                <w:rFonts w:eastAsia="Times New Roman" w:cstheme="minorHAnsi"/>
                <w:lang w:eastAsia="hr-HR"/>
              </w:rPr>
              <w:t>„</w:t>
            </w:r>
            <w:r w:rsidRPr="00ED19A6">
              <w:rPr>
                <w:rFonts w:eastAsia="Times New Roman" w:cstheme="minorHAnsi"/>
                <w:lang w:eastAsia="hr-HR"/>
              </w:rPr>
              <w:t>Trojvrh</w:t>
            </w:r>
            <w:r w:rsidR="009662BC">
              <w:rPr>
                <w:rFonts w:eastAsia="Times New Roman" w:cstheme="minorHAnsi"/>
                <w:lang w:eastAsia="hr-HR"/>
              </w:rPr>
              <w:t>“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69820" w14:textId="77777777" w:rsidR="00340C7E" w:rsidRPr="00ED19A6" w:rsidRDefault="00340C7E" w:rsidP="00340C7E">
            <w:pPr>
              <w:spacing w:after="0" w:line="0" w:lineRule="atLeast"/>
              <w:jc w:val="center"/>
              <w:rPr>
                <w:rFonts w:eastAsia="Times New Roman" w:cstheme="minorHAnsi"/>
                <w:lang w:eastAsia="hr-HR"/>
              </w:rPr>
            </w:pPr>
            <w:r w:rsidRPr="00ED19A6">
              <w:rPr>
                <w:rFonts w:eastAsia="Times New Roman" w:cstheme="minorHAnsi"/>
                <w:lang w:eastAsia="hr-HR"/>
              </w:rPr>
              <w:t>3777</w:t>
            </w:r>
          </w:p>
        </w:tc>
      </w:tr>
      <w:tr w:rsidR="00ED19A6" w:rsidRPr="00ED19A6" w14:paraId="6F1129E2" w14:textId="77777777" w:rsidTr="008D0512">
        <w:trPr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395AA" w14:textId="517659AF" w:rsidR="00340C7E" w:rsidRPr="00ED19A6" w:rsidRDefault="00340C7E" w:rsidP="00340C7E">
            <w:pPr>
              <w:spacing w:after="0" w:line="0" w:lineRule="atLeast"/>
              <w:rPr>
                <w:rFonts w:eastAsia="Times New Roman" w:cstheme="minorHAnsi"/>
                <w:lang w:eastAsia="hr-HR"/>
              </w:rPr>
            </w:pPr>
            <w:r w:rsidRPr="00ED19A6">
              <w:rPr>
                <w:rFonts w:eastAsia="Times New Roman" w:cstheme="minorHAnsi"/>
                <w:lang w:eastAsia="hr-HR"/>
              </w:rPr>
              <w:t>37</w:t>
            </w:r>
            <w:r w:rsidR="003300A3">
              <w:rPr>
                <w:rFonts w:eastAsia="Times New Roman" w:cstheme="minorHAnsi"/>
                <w:lang w:eastAsia="hr-HR"/>
              </w:rPr>
              <w:t>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18263" w14:textId="6CC903CF" w:rsidR="00340C7E" w:rsidRPr="00ED19A6" w:rsidRDefault="00340C7E" w:rsidP="00340C7E">
            <w:pPr>
              <w:spacing w:after="0" w:line="0" w:lineRule="atLeast"/>
              <w:rPr>
                <w:rFonts w:eastAsia="Times New Roman" w:cstheme="minorHAnsi"/>
                <w:lang w:eastAsia="hr-HR"/>
              </w:rPr>
            </w:pPr>
            <w:r w:rsidRPr="00ED19A6">
              <w:rPr>
                <w:rFonts w:eastAsia="Times New Roman" w:cstheme="minorHAnsi"/>
                <w:lang w:eastAsia="hr-HR"/>
              </w:rPr>
              <w:t xml:space="preserve">IV/137  </w:t>
            </w:r>
            <w:r w:rsidR="009662BC">
              <w:rPr>
                <w:rFonts w:eastAsia="Times New Roman" w:cstheme="minorHAnsi"/>
                <w:lang w:eastAsia="hr-HR"/>
              </w:rPr>
              <w:t>„</w:t>
            </w:r>
            <w:r w:rsidRPr="00ED19A6">
              <w:rPr>
                <w:rFonts w:eastAsia="Times New Roman" w:cstheme="minorHAnsi"/>
                <w:lang w:eastAsia="hr-HR"/>
              </w:rPr>
              <w:t>Janja Gora</w:t>
            </w:r>
            <w:r w:rsidR="009662BC">
              <w:rPr>
                <w:rFonts w:eastAsia="Times New Roman" w:cstheme="minorHAnsi"/>
                <w:lang w:eastAsia="hr-HR"/>
              </w:rPr>
              <w:t>“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3CB75" w14:textId="77777777" w:rsidR="00340C7E" w:rsidRPr="00ED19A6" w:rsidRDefault="00340C7E" w:rsidP="00340C7E">
            <w:pPr>
              <w:spacing w:after="0" w:line="0" w:lineRule="atLeast"/>
              <w:jc w:val="center"/>
              <w:rPr>
                <w:rFonts w:eastAsia="Times New Roman" w:cstheme="minorHAnsi"/>
                <w:lang w:eastAsia="hr-HR"/>
              </w:rPr>
            </w:pPr>
            <w:r w:rsidRPr="00ED19A6">
              <w:rPr>
                <w:rFonts w:eastAsia="Times New Roman" w:cstheme="minorHAnsi"/>
                <w:lang w:eastAsia="hr-HR"/>
              </w:rPr>
              <w:t>3011</w:t>
            </w:r>
          </w:p>
        </w:tc>
      </w:tr>
      <w:tr w:rsidR="00ED19A6" w:rsidRPr="00ED19A6" w14:paraId="3C5AE312" w14:textId="77777777" w:rsidTr="008D0512">
        <w:trPr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0AFE7" w14:textId="445B699D" w:rsidR="00340C7E" w:rsidRPr="00ED19A6" w:rsidRDefault="00340C7E" w:rsidP="00340C7E">
            <w:pPr>
              <w:spacing w:after="0" w:line="0" w:lineRule="atLeast"/>
              <w:rPr>
                <w:rFonts w:eastAsia="Times New Roman" w:cstheme="minorHAnsi"/>
                <w:lang w:eastAsia="hr-HR"/>
              </w:rPr>
            </w:pPr>
            <w:r w:rsidRPr="00ED19A6">
              <w:rPr>
                <w:rFonts w:eastAsia="Times New Roman" w:cstheme="minorHAnsi"/>
                <w:lang w:eastAsia="hr-HR"/>
              </w:rPr>
              <w:t>38</w:t>
            </w:r>
            <w:r w:rsidR="003300A3">
              <w:rPr>
                <w:rFonts w:eastAsia="Times New Roman" w:cstheme="minorHAnsi"/>
                <w:lang w:eastAsia="hr-HR"/>
              </w:rPr>
              <w:t>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8DA80" w14:textId="454A14BA" w:rsidR="00340C7E" w:rsidRPr="00ED19A6" w:rsidRDefault="00340C7E" w:rsidP="00340C7E">
            <w:pPr>
              <w:spacing w:after="0" w:line="0" w:lineRule="atLeast"/>
              <w:rPr>
                <w:rFonts w:eastAsia="Times New Roman" w:cstheme="minorHAnsi"/>
                <w:lang w:eastAsia="hr-HR"/>
              </w:rPr>
            </w:pPr>
            <w:r w:rsidRPr="00ED19A6">
              <w:rPr>
                <w:rFonts w:eastAsia="Times New Roman" w:cstheme="minorHAnsi"/>
                <w:lang w:eastAsia="hr-HR"/>
              </w:rPr>
              <w:t xml:space="preserve">IV/138 </w:t>
            </w:r>
            <w:r w:rsidR="009662BC">
              <w:rPr>
                <w:rFonts w:eastAsia="Times New Roman" w:cstheme="minorHAnsi"/>
                <w:lang w:eastAsia="hr-HR"/>
              </w:rPr>
              <w:t>„</w:t>
            </w:r>
            <w:r w:rsidRPr="00ED19A6">
              <w:rPr>
                <w:rFonts w:eastAsia="Times New Roman" w:cstheme="minorHAnsi"/>
                <w:lang w:eastAsia="hr-HR"/>
              </w:rPr>
              <w:t>Blagaj</w:t>
            </w:r>
            <w:r w:rsidR="009662BC">
              <w:rPr>
                <w:rFonts w:eastAsia="Times New Roman" w:cstheme="minorHAnsi"/>
                <w:lang w:eastAsia="hr-HR"/>
              </w:rPr>
              <w:t>“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3596F" w14:textId="77777777" w:rsidR="00340C7E" w:rsidRPr="00ED19A6" w:rsidRDefault="00340C7E" w:rsidP="00340C7E">
            <w:pPr>
              <w:spacing w:after="0" w:line="0" w:lineRule="atLeast"/>
              <w:jc w:val="center"/>
              <w:rPr>
                <w:rFonts w:eastAsia="Times New Roman" w:cstheme="minorHAnsi"/>
                <w:lang w:eastAsia="hr-HR"/>
              </w:rPr>
            </w:pPr>
            <w:r w:rsidRPr="00ED19A6">
              <w:rPr>
                <w:rFonts w:eastAsia="Times New Roman" w:cstheme="minorHAnsi"/>
                <w:lang w:eastAsia="hr-HR"/>
              </w:rPr>
              <w:t>3668</w:t>
            </w:r>
          </w:p>
        </w:tc>
      </w:tr>
      <w:tr w:rsidR="00ED19A6" w:rsidRPr="00ED19A6" w14:paraId="51A2A995" w14:textId="77777777" w:rsidTr="008D0512">
        <w:trPr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60B2D" w14:textId="01EF7A1D" w:rsidR="00340C7E" w:rsidRPr="00ED19A6" w:rsidRDefault="00340C7E" w:rsidP="00340C7E">
            <w:pPr>
              <w:spacing w:after="0" w:line="0" w:lineRule="atLeast"/>
              <w:rPr>
                <w:rFonts w:eastAsia="Times New Roman" w:cstheme="minorHAnsi"/>
                <w:lang w:eastAsia="hr-HR"/>
              </w:rPr>
            </w:pPr>
            <w:r w:rsidRPr="00ED19A6">
              <w:rPr>
                <w:rFonts w:eastAsia="Times New Roman" w:cstheme="minorHAnsi"/>
                <w:lang w:eastAsia="hr-HR"/>
              </w:rPr>
              <w:t>39</w:t>
            </w:r>
            <w:r w:rsidR="003300A3">
              <w:rPr>
                <w:rFonts w:eastAsia="Times New Roman" w:cstheme="minorHAnsi"/>
                <w:lang w:eastAsia="hr-HR"/>
              </w:rPr>
              <w:t>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A76477" w14:textId="6E3E8540" w:rsidR="00340C7E" w:rsidRPr="00ED19A6" w:rsidRDefault="00340C7E" w:rsidP="00340C7E">
            <w:pPr>
              <w:spacing w:after="0" w:line="0" w:lineRule="atLeast"/>
              <w:rPr>
                <w:rFonts w:eastAsia="Times New Roman" w:cstheme="minorHAnsi"/>
                <w:lang w:eastAsia="hr-HR"/>
              </w:rPr>
            </w:pPr>
            <w:r w:rsidRPr="00ED19A6">
              <w:rPr>
                <w:rFonts w:eastAsia="Times New Roman" w:cstheme="minorHAnsi"/>
                <w:lang w:eastAsia="hr-HR"/>
              </w:rPr>
              <w:t xml:space="preserve">IV/139 </w:t>
            </w:r>
            <w:r w:rsidR="009662BC">
              <w:rPr>
                <w:rFonts w:eastAsia="Times New Roman" w:cstheme="minorHAnsi"/>
                <w:lang w:eastAsia="hr-HR"/>
              </w:rPr>
              <w:t>„</w:t>
            </w:r>
            <w:r w:rsidRPr="00ED19A6">
              <w:rPr>
                <w:rFonts w:eastAsia="Times New Roman" w:cstheme="minorHAnsi"/>
                <w:lang w:eastAsia="hr-HR"/>
              </w:rPr>
              <w:t>Glina</w:t>
            </w:r>
            <w:r w:rsidR="009662BC">
              <w:rPr>
                <w:rFonts w:eastAsia="Times New Roman" w:cstheme="minorHAnsi"/>
                <w:lang w:eastAsia="hr-HR"/>
              </w:rPr>
              <w:t>“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5D5AA" w14:textId="77777777" w:rsidR="00340C7E" w:rsidRPr="00ED19A6" w:rsidRDefault="00340C7E" w:rsidP="00340C7E">
            <w:pPr>
              <w:spacing w:after="0" w:line="0" w:lineRule="atLeast"/>
              <w:jc w:val="center"/>
              <w:rPr>
                <w:rFonts w:eastAsia="Times New Roman" w:cstheme="minorHAnsi"/>
                <w:lang w:eastAsia="hr-HR"/>
              </w:rPr>
            </w:pPr>
            <w:r w:rsidRPr="00ED19A6">
              <w:rPr>
                <w:rFonts w:eastAsia="Times New Roman" w:cstheme="minorHAnsi"/>
                <w:lang w:eastAsia="hr-HR"/>
              </w:rPr>
              <w:t>5148</w:t>
            </w:r>
          </w:p>
        </w:tc>
      </w:tr>
      <w:tr w:rsidR="00ED19A6" w:rsidRPr="00ED19A6" w14:paraId="2617A371" w14:textId="77777777" w:rsidTr="008D0512">
        <w:trPr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09643" w14:textId="5B2C685A" w:rsidR="00340C7E" w:rsidRPr="00ED19A6" w:rsidRDefault="00340C7E" w:rsidP="00340C7E">
            <w:pPr>
              <w:spacing w:after="0" w:line="0" w:lineRule="atLeast"/>
              <w:rPr>
                <w:rFonts w:eastAsia="Times New Roman" w:cstheme="minorHAnsi"/>
                <w:lang w:eastAsia="hr-HR"/>
              </w:rPr>
            </w:pPr>
            <w:r w:rsidRPr="00ED19A6">
              <w:rPr>
                <w:rFonts w:eastAsia="Times New Roman" w:cstheme="minorHAnsi"/>
                <w:lang w:eastAsia="hr-HR"/>
              </w:rPr>
              <w:t>40</w:t>
            </w:r>
            <w:r w:rsidR="003300A3">
              <w:rPr>
                <w:rFonts w:eastAsia="Times New Roman" w:cstheme="minorHAnsi"/>
                <w:lang w:eastAsia="hr-HR"/>
              </w:rPr>
              <w:t>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A18012" w14:textId="52192ED2" w:rsidR="00340C7E" w:rsidRPr="00ED19A6" w:rsidRDefault="00340C7E" w:rsidP="00340C7E">
            <w:pPr>
              <w:spacing w:after="0" w:line="0" w:lineRule="atLeast"/>
              <w:rPr>
                <w:rFonts w:eastAsia="Times New Roman" w:cstheme="minorHAnsi"/>
                <w:lang w:eastAsia="hr-HR"/>
              </w:rPr>
            </w:pPr>
            <w:r w:rsidRPr="00ED19A6">
              <w:rPr>
                <w:rFonts w:eastAsia="Times New Roman" w:cstheme="minorHAnsi"/>
                <w:lang w:eastAsia="hr-HR"/>
              </w:rPr>
              <w:t xml:space="preserve">IV/140 </w:t>
            </w:r>
            <w:r w:rsidR="009662BC">
              <w:rPr>
                <w:rFonts w:eastAsia="Times New Roman" w:cstheme="minorHAnsi"/>
                <w:lang w:eastAsia="hr-HR"/>
              </w:rPr>
              <w:t>„</w:t>
            </w:r>
            <w:r w:rsidRPr="00ED19A6">
              <w:rPr>
                <w:rFonts w:eastAsia="Times New Roman" w:cstheme="minorHAnsi"/>
                <w:lang w:eastAsia="hr-HR"/>
              </w:rPr>
              <w:t>Cvitović</w:t>
            </w:r>
            <w:r w:rsidR="009662BC">
              <w:rPr>
                <w:rFonts w:eastAsia="Times New Roman" w:cstheme="minorHAnsi"/>
                <w:lang w:eastAsia="hr-HR"/>
              </w:rPr>
              <w:t>“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BB3CC9" w14:textId="77777777" w:rsidR="00340C7E" w:rsidRPr="00ED19A6" w:rsidRDefault="00340C7E" w:rsidP="00340C7E">
            <w:pPr>
              <w:spacing w:after="0" w:line="0" w:lineRule="atLeast"/>
              <w:jc w:val="center"/>
              <w:rPr>
                <w:rFonts w:eastAsia="Times New Roman" w:cstheme="minorHAnsi"/>
                <w:lang w:eastAsia="hr-HR"/>
              </w:rPr>
            </w:pPr>
            <w:r w:rsidRPr="00ED19A6">
              <w:rPr>
                <w:rFonts w:eastAsia="Times New Roman" w:cstheme="minorHAnsi"/>
                <w:lang w:eastAsia="hr-HR"/>
              </w:rPr>
              <w:t>5952</w:t>
            </w:r>
          </w:p>
        </w:tc>
      </w:tr>
      <w:tr w:rsidR="00ED19A6" w:rsidRPr="00ED19A6" w14:paraId="673C339B" w14:textId="77777777" w:rsidTr="008D0512">
        <w:trPr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5F745" w14:textId="51AC18EB" w:rsidR="00340C7E" w:rsidRPr="00ED19A6" w:rsidRDefault="00340C7E" w:rsidP="00340C7E">
            <w:pPr>
              <w:spacing w:after="0" w:line="0" w:lineRule="atLeast"/>
              <w:rPr>
                <w:rFonts w:eastAsia="Times New Roman" w:cstheme="minorHAnsi"/>
                <w:lang w:eastAsia="hr-HR"/>
              </w:rPr>
            </w:pPr>
            <w:r w:rsidRPr="00ED19A6">
              <w:rPr>
                <w:rFonts w:eastAsia="Times New Roman" w:cstheme="minorHAnsi"/>
                <w:lang w:eastAsia="hr-HR"/>
              </w:rPr>
              <w:t>41</w:t>
            </w:r>
            <w:r w:rsidR="003300A3">
              <w:rPr>
                <w:rFonts w:eastAsia="Times New Roman" w:cstheme="minorHAnsi"/>
                <w:lang w:eastAsia="hr-HR"/>
              </w:rPr>
              <w:t>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C0E5F" w14:textId="298116E5" w:rsidR="00340C7E" w:rsidRPr="00ED19A6" w:rsidRDefault="00340C7E" w:rsidP="00340C7E">
            <w:pPr>
              <w:spacing w:after="0" w:line="0" w:lineRule="atLeast"/>
              <w:rPr>
                <w:rFonts w:eastAsia="Times New Roman" w:cstheme="minorHAnsi"/>
                <w:lang w:eastAsia="hr-HR"/>
              </w:rPr>
            </w:pPr>
            <w:r w:rsidRPr="00ED19A6">
              <w:rPr>
                <w:rFonts w:eastAsia="Times New Roman" w:cstheme="minorHAnsi"/>
                <w:lang w:eastAsia="hr-HR"/>
              </w:rPr>
              <w:t xml:space="preserve">IV/141 </w:t>
            </w:r>
            <w:r w:rsidR="009662BC">
              <w:rPr>
                <w:rFonts w:eastAsia="Times New Roman" w:cstheme="minorHAnsi"/>
                <w:lang w:eastAsia="hr-HR"/>
              </w:rPr>
              <w:t>„</w:t>
            </w:r>
            <w:r w:rsidRPr="00ED19A6">
              <w:rPr>
                <w:rFonts w:eastAsia="Times New Roman" w:cstheme="minorHAnsi"/>
                <w:lang w:eastAsia="hr-HR"/>
              </w:rPr>
              <w:t>Slunj</w:t>
            </w:r>
            <w:r w:rsidR="009662BC">
              <w:rPr>
                <w:rFonts w:eastAsia="Times New Roman" w:cstheme="minorHAnsi"/>
                <w:lang w:eastAsia="hr-HR"/>
              </w:rPr>
              <w:t>“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03989" w14:textId="77777777" w:rsidR="00340C7E" w:rsidRPr="00ED19A6" w:rsidRDefault="00340C7E" w:rsidP="00340C7E">
            <w:pPr>
              <w:spacing w:after="0" w:line="0" w:lineRule="atLeast"/>
              <w:jc w:val="center"/>
              <w:rPr>
                <w:rFonts w:eastAsia="Times New Roman" w:cstheme="minorHAnsi"/>
                <w:lang w:eastAsia="hr-HR"/>
              </w:rPr>
            </w:pPr>
            <w:r w:rsidRPr="00ED19A6">
              <w:rPr>
                <w:rFonts w:eastAsia="Times New Roman" w:cstheme="minorHAnsi"/>
                <w:lang w:eastAsia="hr-HR"/>
              </w:rPr>
              <w:t>6628</w:t>
            </w:r>
          </w:p>
        </w:tc>
      </w:tr>
      <w:tr w:rsidR="00ED19A6" w:rsidRPr="00ED19A6" w14:paraId="62B9BC43" w14:textId="77777777" w:rsidTr="008D0512">
        <w:trPr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49E73" w14:textId="5244C025" w:rsidR="00340C7E" w:rsidRPr="00ED19A6" w:rsidRDefault="00340C7E" w:rsidP="00340C7E">
            <w:pPr>
              <w:spacing w:after="0" w:line="0" w:lineRule="atLeast"/>
              <w:rPr>
                <w:rFonts w:eastAsia="Times New Roman" w:cstheme="minorHAnsi"/>
                <w:lang w:eastAsia="hr-HR"/>
              </w:rPr>
            </w:pPr>
            <w:r w:rsidRPr="00ED19A6">
              <w:rPr>
                <w:rFonts w:eastAsia="Times New Roman" w:cstheme="minorHAnsi"/>
                <w:lang w:eastAsia="hr-HR"/>
              </w:rPr>
              <w:t>42</w:t>
            </w:r>
            <w:r w:rsidR="003300A3">
              <w:rPr>
                <w:rFonts w:eastAsia="Times New Roman" w:cstheme="minorHAnsi"/>
                <w:lang w:eastAsia="hr-HR"/>
              </w:rPr>
              <w:t>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F4CC9" w14:textId="14EDEB83" w:rsidR="00340C7E" w:rsidRPr="00ED19A6" w:rsidRDefault="00340C7E" w:rsidP="00340C7E">
            <w:pPr>
              <w:spacing w:after="0" w:line="0" w:lineRule="atLeast"/>
              <w:rPr>
                <w:rFonts w:eastAsia="Times New Roman" w:cstheme="minorHAnsi"/>
                <w:lang w:eastAsia="hr-HR"/>
              </w:rPr>
            </w:pPr>
            <w:r w:rsidRPr="00ED19A6">
              <w:rPr>
                <w:rFonts w:eastAsia="Times New Roman" w:cstheme="minorHAnsi"/>
                <w:lang w:eastAsia="hr-HR"/>
              </w:rPr>
              <w:t xml:space="preserve">IV/142 </w:t>
            </w:r>
            <w:r w:rsidR="009662BC">
              <w:rPr>
                <w:rFonts w:eastAsia="Times New Roman" w:cstheme="minorHAnsi"/>
                <w:lang w:eastAsia="hr-HR"/>
              </w:rPr>
              <w:t>„</w:t>
            </w:r>
            <w:r w:rsidRPr="00ED19A6">
              <w:rPr>
                <w:rFonts w:eastAsia="Times New Roman" w:cstheme="minorHAnsi"/>
                <w:lang w:eastAsia="hr-HR"/>
              </w:rPr>
              <w:t>Primišlje</w:t>
            </w:r>
            <w:r w:rsidR="009662BC">
              <w:rPr>
                <w:rFonts w:eastAsia="Times New Roman" w:cstheme="minorHAnsi"/>
                <w:lang w:eastAsia="hr-HR"/>
              </w:rPr>
              <w:t>“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19EE7" w14:textId="77777777" w:rsidR="00340C7E" w:rsidRPr="00ED19A6" w:rsidRDefault="00340C7E" w:rsidP="00340C7E">
            <w:pPr>
              <w:spacing w:after="0" w:line="0" w:lineRule="atLeast"/>
              <w:jc w:val="center"/>
              <w:rPr>
                <w:rFonts w:eastAsia="Times New Roman" w:cstheme="minorHAnsi"/>
                <w:lang w:eastAsia="hr-HR"/>
              </w:rPr>
            </w:pPr>
            <w:r w:rsidRPr="00ED19A6">
              <w:rPr>
                <w:rFonts w:eastAsia="Times New Roman" w:cstheme="minorHAnsi"/>
                <w:lang w:eastAsia="hr-HR"/>
              </w:rPr>
              <w:t>6298</w:t>
            </w:r>
          </w:p>
        </w:tc>
      </w:tr>
      <w:tr w:rsidR="00ED19A6" w:rsidRPr="00ED19A6" w14:paraId="38B35A24" w14:textId="77777777" w:rsidTr="008D0512">
        <w:trPr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846F6" w14:textId="328C1DF0" w:rsidR="00340C7E" w:rsidRPr="00ED19A6" w:rsidRDefault="00340C7E" w:rsidP="00340C7E">
            <w:pPr>
              <w:spacing w:after="0" w:line="0" w:lineRule="atLeast"/>
              <w:rPr>
                <w:rFonts w:eastAsia="Times New Roman" w:cstheme="minorHAnsi"/>
                <w:lang w:eastAsia="hr-HR"/>
              </w:rPr>
            </w:pPr>
            <w:r w:rsidRPr="00ED19A6">
              <w:rPr>
                <w:rFonts w:eastAsia="Times New Roman" w:cstheme="minorHAnsi"/>
                <w:lang w:eastAsia="hr-HR"/>
              </w:rPr>
              <w:t>43</w:t>
            </w:r>
            <w:r w:rsidR="003300A3">
              <w:rPr>
                <w:rFonts w:eastAsia="Times New Roman" w:cstheme="minorHAnsi"/>
                <w:lang w:eastAsia="hr-HR"/>
              </w:rPr>
              <w:t>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6FF11" w14:textId="0B8474FE" w:rsidR="00340C7E" w:rsidRPr="00ED19A6" w:rsidRDefault="00340C7E" w:rsidP="00340C7E">
            <w:pPr>
              <w:spacing w:after="0" w:line="0" w:lineRule="atLeast"/>
              <w:rPr>
                <w:rFonts w:eastAsia="Times New Roman" w:cstheme="minorHAnsi"/>
                <w:lang w:eastAsia="hr-HR"/>
              </w:rPr>
            </w:pPr>
            <w:r w:rsidRPr="00ED19A6">
              <w:rPr>
                <w:rFonts w:eastAsia="Times New Roman" w:cstheme="minorHAnsi"/>
                <w:lang w:eastAsia="hr-HR"/>
              </w:rPr>
              <w:t xml:space="preserve">IV/143 </w:t>
            </w:r>
            <w:r w:rsidR="009662BC">
              <w:rPr>
                <w:rFonts w:eastAsia="Times New Roman" w:cstheme="minorHAnsi"/>
                <w:lang w:eastAsia="hr-HR"/>
              </w:rPr>
              <w:t>„</w:t>
            </w:r>
            <w:r w:rsidRPr="00ED19A6">
              <w:rPr>
                <w:rFonts w:eastAsia="Times New Roman" w:cstheme="minorHAnsi"/>
                <w:lang w:eastAsia="hr-HR"/>
              </w:rPr>
              <w:t>Batnoga</w:t>
            </w:r>
            <w:r w:rsidR="009662BC">
              <w:rPr>
                <w:rFonts w:eastAsia="Times New Roman" w:cstheme="minorHAnsi"/>
                <w:lang w:eastAsia="hr-HR"/>
              </w:rPr>
              <w:t>“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415C1" w14:textId="77777777" w:rsidR="00340C7E" w:rsidRPr="00ED19A6" w:rsidRDefault="00340C7E" w:rsidP="00340C7E">
            <w:pPr>
              <w:spacing w:after="0" w:line="0" w:lineRule="atLeast"/>
              <w:jc w:val="center"/>
              <w:rPr>
                <w:rFonts w:eastAsia="Times New Roman" w:cstheme="minorHAnsi"/>
                <w:lang w:eastAsia="hr-HR"/>
              </w:rPr>
            </w:pPr>
            <w:r w:rsidRPr="00ED19A6">
              <w:rPr>
                <w:rFonts w:eastAsia="Times New Roman" w:cstheme="minorHAnsi"/>
                <w:lang w:eastAsia="hr-HR"/>
              </w:rPr>
              <w:t>6112</w:t>
            </w:r>
          </w:p>
        </w:tc>
      </w:tr>
      <w:tr w:rsidR="00ED19A6" w:rsidRPr="00ED19A6" w14:paraId="6447ABCD" w14:textId="77777777" w:rsidTr="008D0512">
        <w:trPr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95E66D" w14:textId="44655981" w:rsidR="00340C7E" w:rsidRPr="00ED19A6" w:rsidRDefault="00340C7E" w:rsidP="00340C7E">
            <w:pPr>
              <w:spacing w:after="0" w:line="0" w:lineRule="atLeast"/>
              <w:rPr>
                <w:rFonts w:eastAsia="Times New Roman" w:cstheme="minorHAnsi"/>
                <w:lang w:eastAsia="hr-HR"/>
              </w:rPr>
            </w:pPr>
            <w:r w:rsidRPr="00ED19A6">
              <w:rPr>
                <w:rFonts w:eastAsia="Times New Roman" w:cstheme="minorHAnsi"/>
                <w:lang w:eastAsia="hr-HR"/>
              </w:rPr>
              <w:t>44</w:t>
            </w:r>
            <w:r w:rsidR="003300A3">
              <w:rPr>
                <w:rFonts w:eastAsia="Times New Roman" w:cstheme="minorHAnsi"/>
                <w:lang w:eastAsia="hr-HR"/>
              </w:rPr>
              <w:t>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5CB26" w14:textId="2DAB9E3D" w:rsidR="00340C7E" w:rsidRPr="00ED19A6" w:rsidRDefault="00340C7E" w:rsidP="00340C7E">
            <w:pPr>
              <w:spacing w:after="0" w:line="0" w:lineRule="atLeast"/>
              <w:rPr>
                <w:rFonts w:eastAsia="Times New Roman" w:cstheme="minorHAnsi"/>
                <w:lang w:eastAsia="hr-HR"/>
              </w:rPr>
            </w:pPr>
            <w:r w:rsidRPr="00ED19A6">
              <w:rPr>
                <w:rFonts w:eastAsia="Times New Roman" w:cstheme="minorHAnsi"/>
                <w:lang w:eastAsia="hr-HR"/>
              </w:rPr>
              <w:t xml:space="preserve">IV/144 </w:t>
            </w:r>
            <w:r w:rsidR="009662BC">
              <w:rPr>
                <w:rFonts w:eastAsia="Times New Roman" w:cstheme="minorHAnsi"/>
                <w:lang w:eastAsia="hr-HR"/>
              </w:rPr>
              <w:t>„</w:t>
            </w:r>
            <w:r w:rsidRPr="00ED19A6">
              <w:rPr>
                <w:rFonts w:eastAsia="Times New Roman" w:cstheme="minorHAnsi"/>
                <w:lang w:eastAsia="hr-HR"/>
              </w:rPr>
              <w:t>Cetingrad</w:t>
            </w:r>
            <w:r w:rsidR="009662BC">
              <w:rPr>
                <w:rFonts w:eastAsia="Times New Roman" w:cstheme="minorHAnsi"/>
                <w:lang w:eastAsia="hr-HR"/>
              </w:rPr>
              <w:t>“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3F4BB2" w14:textId="77777777" w:rsidR="00340C7E" w:rsidRPr="00ED19A6" w:rsidRDefault="00340C7E" w:rsidP="00340C7E">
            <w:pPr>
              <w:spacing w:after="0" w:line="0" w:lineRule="atLeast"/>
              <w:jc w:val="center"/>
              <w:rPr>
                <w:rFonts w:eastAsia="Times New Roman" w:cstheme="minorHAnsi"/>
                <w:lang w:eastAsia="hr-HR"/>
              </w:rPr>
            </w:pPr>
            <w:r w:rsidRPr="00ED19A6">
              <w:rPr>
                <w:rFonts w:eastAsia="Times New Roman" w:cstheme="minorHAnsi"/>
                <w:lang w:eastAsia="hr-HR"/>
              </w:rPr>
              <w:t>5441</w:t>
            </w:r>
          </w:p>
        </w:tc>
      </w:tr>
      <w:tr w:rsidR="00ED19A6" w:rsidRPr="00ED19A6" w14:paraId="0682E474" w14:textId="77777777" w:rsidTr="008D0512">
        <w:trPr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6C3E5" w14:textId="7F27711E" w:rsidR="00340C7E" w:rsidRPr="00ED19A6" w:rsidRDefault="00340C7E" w:rsidP="00340C7E">
            <w:pPr>
              <w:spacing w:after="0" w:line="0" w:lineRule="atLeast"/>
              <w:rPr>
                <w:rFonts w:eastAsia="Times New Roman" w:cstheme="minorHAnsi"/>
                <w:lang w:eastAsia="hr-HR"/>
              </w:rPr>
            </w:pPr>
            <w:r w:rsidRPr="00ED19A6">
              <w:rPr>
                <w:rFonts w:eastAsia="Times New Roman" w:cstheme="minorHAnsi"/>
                <w:lang w:eastAsia="hr-HR"/>
              </w:rPr>
              <w:t>45</w:t>
            </w:r>
            <w:r w:rsidR="003300A3">
              <w:rPr>
                <w:rFonts w:eastAsia="Times New Roman" w:cstheme="minorHAnsi"/>
                <w:lang w:eastAsia="hr-HR"/>
              </w:rPr>
              <w:t>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5FBAA" w14:textId="5F8C2112" w:rsidR="00340C7E" w:rsidRPr="00ED19A6" w:rsidRDefault="00340C7E" w:rsidP="00340C7E">
            <w:pPr>
              <w:spacing w:after="0" w:line="0" w:lineRule="atLeast"/>
              <w:rPr>
                <w:rFonts w:eastAsia="Times New Roman" w:cstheme="minorHAnsi"/>
                <w:lang w:eastAsia="hr-HR"/>
              </w:rPr>
            </w:pPr>
            <w:r w:rsidRPr="00ED19A6">
              <w:rPr>
                <w:rFonts w:eastAsia="Times New Roman" w:cstheme="minorHAnsi"/>
                <w:lang w:eastAsia="hr-HR"/>
              </w:rPr>
              <w:t xml:space="preserve">IV/145 </w:t>
            </w:r>
            <w:r w:rsidR="009662BC">
              <w:rPr>
                <w:rFonts w:eastAsia="Times New Roman" w:cstheme="minorHAnsi"/>
                <w:lang w:eastAsia="hr-HR"/>
              </w:rPr>
              <w:t>„</w:t>
            </w:r>
            <w:r w:rsidRPr="00ED19A6">
              <w:rPr>
                <w:rFonts w:eastAsia="Times New Roman" w:cstheme="minorHAnsi"/>
                <w:lang w:eastAsia="hr-HR"/>
              </w:rPr>
              <w:t>Mašvina</w:t>
            </w:r>
            <w:r w:rsidR="009662BC">
              <w:rPr>
                <w:rFonts w:eastAsia="Times New Roman" w:cstheme="minorHAnsi"/>
                <w:lang w:eastAsia="hr-HR"/>
              </w:rPr>
              <w:t>“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46992" w14:textId="77777777" w:rsidR="00340C7E" w:rsidRPr="00ED19A6" w:rsidRDefault="00340C7E" w:rsidP="00340C7E">
            <w:pPr>
              <w:spacing w:after="0" w:line="0" w:lineRule="atLeast"/>
              <w:jc w:val="center"/>
              <w:rPr>
                <w:rFonts w:eastAsia="Times New Roman" w:cstheme="minorHAnsi"/>
                <w:lang w:eastAsia="hr-HR"/>
              </w:rPr>
            </w:pPr>
            <w:r w:rsidRPr="00ED19A6">
              <w:rPr>
                <w:rFonts w:eastAsia="Times New Roman" w:cstheme="minorHAnsi"/>
                <w:lang w:eastAsia="hr-HR"/>
              </w:rPr>
              <w:t>4976</w:t>
            </w:r>
          </w:p>
        </w:tc>
      </w:tr>
      <w:tr w:rsidR="00ED19A6" w:rsidRPr="00ED19A6" w14:paraId="3233EDE6" w14:textId="77777777" w:rsidTr="008D0512">
        <w:trPr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2E485" w14:textId="272B8223" w:rsidR="00340C7E" w:rsidRPr="00ED19A6" w:rsidRDefault="00340C7E" w:rsidP="00340C7E">
            <w:pPr>
              <w:spacing w:after="0" w:line="0" w:lineRule="atLeast"/>
              <w:rPr>
                <w:rFonts w:eastAsia="Times New Roman" w:cstheme="minorHAnsi"/>
                <w:lang w:eastAsia="hr-HR"/>
              </w:rPr>
            </w:pPr>
            <w:r w:rsidRPr="00ED19A6">
              <w:rPr>
                <w:rFonts w:eastAsia="Times New Roman" w:cstheme="minorHAnsi"/>
                <w:lang w:eastAsia="hr-HR"/>
              </w:rPr>
              <w:t>46</w:t>
            </w:r>
            <w:r w:rsidR="003300A3">
              <w:rPr>
                <w:rFonts w:eastAsia="Times New Roman" w:cstheme="minorHAnsi"/>
                <w:lang w:eastAsia="hr-HR"/>
              </w:rPr>
              <w:t>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5ACDD" w14:textId="32B8FC2C" w:rsidR="00340C7E" w:rsidRPr="00ED19A6" w:rsidRDefault="00340C7E" w:rsidP="00340C7E">
            <w:pPr>
              <w:spacing w:after="0" w:line="0" w:lineRule="atLeast"/>
              <w:rPr>
                <w:rFonts w:eastAsia="Times New Roman" w:cstheme="minorHAnsi"/>
                <w:lang w:eastAsia="hr-HR"/>
              </w:rPr>
            </w:pPr>
            <w:r w:rsidRPr="00ED19A6">
              <w:rPr>
                <w:rFonts w:eastAsia="Times New Roman" w:cstheme="minorHAnsi"/>
                <w:lang w:eastAsia="hr-HR"/>
              </w:rPr>
              <w:t xml:space="preserve">IV/146 </w:t>
            </w:r>
            <w:r w:rsidR="009662BC">
              <w:rPr>
                <w:rFonts w:eastAsia="Times New Roman" w:cstheme="minorHAnsi"/>
                <w:lang w:eastAsia="hr-HR"/>
              </w:rPr>
              <w:t>„</w:t>
            </w:r>
            <w:r w:rsidRPr="00ED19A6">
              <w:rPr>
                <w:rFonts w:eastAsia="Times New Roman" w:cstheme="minorHAnsi"/>
                <w:lang w:eastAsia="hr-HR"/>
              </w:rPr>
              <w:t>Rakovica</w:t>
            </w:r>
            <w:r w:rsidR="009662BC">
              <w:rPr>
                <w:rFonts w:eastAsia="Times New Roman" w:cstheme="minorHAnsi"/>
                <w:lang w:eastAsia="hr-HR"/>
              </w:rPr>
              <w:t>“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57F5E" w14:textId="77777777" w:rsidR="00340C7E" w:rsidRPr="00ED19A6" w:rsidRDefault="00340C7E" w:rsidP="00340C7E">
            <w:pPr>
              <w:spacing w:after="0" w:line="0" w:lineRule="atLeast"/>
              <w:jc w:val="center"/>
              <w:rPr>
                <w:rFonts w:eastAsia="Times New Roman" w:cstheme="minorHAnsi"/>
                <w:lang w:eastAsia="hr-HR"/>
              </w:rPr>
            </w:pPr>
            <w:r w:rsidRPr="00ED19A6">
              <w:rPr>
                <w:rFonts w:eastAsia="Times New Roman" w:cstheme="minorHAnsi"/>
                <w:lang w:eastAsia="hr-HR"/>
              </w:rPr>
              <w:t>3265</w:t>
            </w:r>
          </w:p>
        </w:tc>
      </w:tr>
      <w:tr w:rsidR="00ED19A6" w:rsidRPr="00ED19A6" w14:paraId="559B2A98" w14:textId="77777777" w:rsidTr="008D0512">
        <w:trPr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A659A" w14:textId="4B2C4478" w:rsidR="00340C7E" w:rsidRPr="00ED19A6" w:rsidRDefault="00340C7E" w:rsidP="00340C7E">
            <w:pPr>
              <w:spacing w:after="0" w:line="0" w:lineRule="atLeast"/>
              <w:rPr>
                <w:rFonts w:eastAsia="Times New Roman" w:cstheme="minorHAnsi"/>
                <w:lang w:eastAsia="hr-HR"/>
              </w:rPr>
            </w:pPr>
            <w:r w:rsidRPr="00ED19A6">
              <w:rPr>
                <w:rFonts w:eastAsia="Times New Roman" w:cstheme="minorHAnsi"/>
                <w:lang w:eastAsia="hr-HR"/>
              </w:rPr>
              <w:t>47</w:t>
            </w:r>
            <w:r w:rsidR="003300A3">
              <w:rPr>
                <w:rFonts w:eastAsia="Times New Roman" w:cstheme="minorHAnsi"/>
                <w:lang w:eastAsia="hr-HR"/>
              </w:rPr>
              <w:t>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87EA5" w14:textId="004BFAB6" w:rsidR="00340C7E" w:rsidRPr="00ED19A6" w:rsidRDefault="00340C7E" w:rsidP="00340C7E">
            <w:pPr>
              <w:spacing w:after="0" w:line="0" w:lineRule="atLeast"/>
              <w:rPr>
                <w:rFonts w:eastAsia="Times New Roman" w:cstheme="minorHAnsi"/>
                <w:lang w:eastAsia="hr-HR"/>
              </w:rPr>
            </w:pPr>
            <w:r w:rsidRPr="00ED19A6">
              <w:rPr>
                <w:rFonts w:eastAsia="Times New Roman" w:cstheme="minorHAnsi"/>
                <w:lang w:eastAsia="hr-HR"/>
              </w:rPr>
              <w:t xml:space="preserve">IV/147 </w:t>
            </w:r>
            <w:r w:rsidR="009662BC">
              <w:rPr>
                <w:rFonts w:eastAsia="Times New Roman" w:cstheme="minorHAnsi"/>
                <w:lang w:eastAsia="hr-HR"/>
              </w:rPr>
              <w:t>„</w:t>
            </w:r>
            <w:r w:rsidRPr="00ED19A6">
              <w:rPr>
                <w:rFonts w:eastAsia="Times New Roman" w:cstheme="minorHAnsi"/>
                <w:lang w:eastAsia="hr-HR"/>
              </w:rPr>
              <w:t>Nova Kršlja</w:t>
            </w:r>
            <w:r w:rsidR="009662BC">
              <w:rPr>
                <w:rFonts w:eastAsia="Times New Roman" w:cstheme="minorHAnsi"/>
                <w:lang w:eastAsia="hr-HR"/>
              </w:rPr>
              <w:t>“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F2E2D" w14:textId="77777777" w:rsidR="00340C7E" w:rsidRPr="00ED19A6" w:rsidRDefault="00340C7E" w:rsidP="00340C7E">
            <w:pPr>
              <w:spacing w:after="0" w:line="0" w:lineRule="atLeast"/>
              <w:jc w:val="center"/>
              <w:rPr>
                <w:rFonts w:eastAsia="Times New Roman" w:cstheme="minorHAnsi"/>
                <w:lang w:eastAsia="hr-HR"/>
              </w:rPr>
            </w:pPr>
            <w:r w:rsidRPr="00ED19A6">
              <w:rPr>
                <w:rFonts w:eastAsia="Times New Roman" w:cstheme="minorHAnsi"/>
                <w:lang w:eastAsia="hr-HR"/>
              </w:rPr>
              <w:t>3270</w:t>
            </w:r>
          </w:p>
        </w:tc>
      </w:tr>
      <w:tr w:rsidR="00ED19A6" w:rsidRPr="00ED19A6" w14:paraId="1224D79E" w14:textId="77777777" w:rsidTr="008D0512">
        <w:trPr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DF68A" w14:textId="7C4B7B91" w:rsidR="00340C7E" w:rsidRPr="00ED19A6" w:rsidRDefault="00340C7E" w:rsidP="00340C7E">
            <w:pPr>
              <w:spacing w:after="0" w:line="0" w:lineRule="atLeast"/>
              <w:rPr>
                <w:rFonts w:eastAsia="Times New Roman" w:cstheme="minorHAnsi"/>
                <w:lang w:eastAsia="hr-HR"/>
              </w:rPr>
            </w:pPr>
            <w:r w:rsidRPr="00ED19A6">
              <w:rPr>
                <w:rFonts w:eastAsia="Times New Roman" w:cstheme="minorHAnsi"/>
                <w:lang w:eastAsia="hr-HR"/>
              </w:rPr>
              <w:t>48</w:t>
            </w:r>
            <w:r w:rsidR="003300A3">
              <w:rPr>
                <w:rFonts w:eastAsia="Times New Roman" w:cstheme="minorHAnsi"/>
                <w:lang w:eastAsia="hr-HR"/>
              </w:rPr>
              <w:t>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7E67F" w14:textId="448994BC" w:rsidR="00340C7E" w:rsidRPr="00ED19A6" w:rsidRDefault="00340C7E" w:rsidP="00340C7E">
            <w:pPr>
              <w:spacing w:after="0" w:line="0" w:lineRule="atLeast"/>
              <w:rPr>
                <w:rFonts w:eastAsia="Times New Roman" w:cstheme="minorHAnsi"/>
                <w:lang w:eastAsia="hr-HR"/>
              </w:rPr>
            </w:pPr>
            <w:r w:rsidRPr="00ED19A6">
              <w:rPr>
                <w:rFonts w:eastAsia="Times New Roman" w:cstheme="minorHAnsi"/>
                <w:lang w:eastAsia="hr-HR"/>
              </w:rPr>
              <w:t xml:space="preserve">IV/148 </w:t>
            </w:r>
            <w:r w:rsidR="009662BC">
              <w:rPr>
                <w:rFonts w:eastAsia="Times New Roman" w:cstheme="minorHAnsi"/>
                <w:lang w:eastAsia="hr-HR"/>
              </w:rPr>
              <w:t>„</w:t>
            </w:r>
            <w:r w:rsidRPr="00ED19A6">
              <w:rPr>
                <w:rFonts w:eastAsia="Times New Roman" w:cstheme="minorHAnsi"/>
                <w:lang w:eastAsia="hr-HR"/>
              </w:rPr>
              <w:t>Grabovac</w:t>
            </w:r>
            <w:r w:rsidR="009662BC">
              <w:rPr>
                <w:rFonts w:eastAsia="Times New Roman" w:cstheme="minorHAnsi"/>
                <w:lang w:eastAsia="hr-HR"/>
              </w:rPr>
              <w:t>“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27239" w14:textId="77777777" w:rsidR="00340C7E" w:rsidRPr="00ED19A6" w:rsidRDefault="00340C7E" w:rsidP="00340C7E">
            <w:pPr>
              <w:spacing w:after="0" w:line="0" w:lineRule="atLeast"/>
              <w:jc w:val="center"/>
              <w:rPr>
                <w:rFonts w:eastAsia="Times New Roman" w:cstheme="minorHAnsi"/>
                <w:lang w:eastAsia="hr-HR"/>
              </w:rPr>
            </w:pPr>
            <w:r w:rsidRPr="00ED19A6">
              <w:rPr>
                <w:rFonts w:eastAsia="Times New Roman" w:cstheme="minorHAnsi"/>
                <w:lang w:eastAsia="hr-HR"/>
              </w:rPr>
              <w:t>3411</w:t>
            </w:r>
          </w:p>
        </w:tc>
      </w:tr>
      <w:tr w:rsidR="00ED19A6" w:rsidRPr="00ED19A6" w14:paraId="19010EA5" w14:textId="77777777" w:rsidTr="008D0512">
        <w:trPr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072E2" w14:textId="76D070EB" w:rsidR="00340C7E" w:rsidRPr="00ED19A6" w:rsidRDefault="00340C7E" w:rsidP="00340C7E">
            <w:pPr>
              <w:spacing w:after="0" w:line="0" w:lineRule="atLeast"/>
              <w:rPr>
                <w:rFonts w:eastAsia="Times New Roman" w:cstheme="minorHAnsi"/>
                <w:lang w:eastAsia="hr-HR"/>
              </w:rPr>
            </w:pPr>
            <w:r w:rsidRPr="00ED19A6">
              <w:rPr>
                <w:rFonts w:eastAsia="Times New Roman" w:cstheme="minorHAnsi"/>
                <w:lang w:eastAsia="hr-HR"/>
              </w:rPr>
              <w:t>49</w:t>
            </w:r>
            <w:r w:rsidR="003300A3">
              <w:rPr>
                <w:rFonts w:eastAsia="Times New Roman" w:cstheme="minorHAnsi"/>
                <w:lang w:eastAsia="hr-HR"/>
              </w:rPr>
              <w:t>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42191" w14:textId="68889E2E" w:rsidR="00340C7E" w:rsidRPr="00ED19A6" w:rsidRDefault="00340C7E" w:rsidP="00340C7E">
            <w:pPr>
              <w:spacing w:after="0" w:line="0" w:lineRule="atLeast"/>
              <w:rPr>
                <w:rFonts w:eastAsia="Times New Roman" w:cstheme="minorHAnsi"/>
                <w:lang w:eastAsia="hr-HR"/>
              </w:rPr>
            </w:pPr>
            <w:r w:rsidRPr="00ED19A6">
              <w:rPr>
                <w:rFonts w:eastAsia="Times New Roman" w:cstheme="minorHAnsi"/>
                <w:lang w:eastAsia="hr-HR"/>
              </w:rPr>
              <w:t xml:space="preserve">IV/149  </w:t>
            </w:r>
            <w:r w:rsidR="009662BC">
              <w:rPr>
                <w:rFonts w:eastAsia="Times New Roman" w:cstheme="minorHAnsi"/>
                <w:lang w:eastAsia="hr-HR"/>
              </w:rPr>
              <w:t>„</w:t>
            </w:r>
            <w:r w:rsidRPr="00ED19A6">
              <w:rPr>
                <w:rFonts w:eastAsia="Times New Roman" w:cstheme="minorHAnsi"/>
                <w:lang w:eastAsia="hr-HR"/>
              </w:rPr>
              <w:t>Drežnik Grad</w:t>
            </w:r>
            <w:r w:rsidR="009662BC">
              <w:rPr>
                <w:rFonts w:eastAsia="Times New Roman" w:cstheme="minorHAnsi"/>
                <w:lang w:eastAsia="hr-HR"/>
              </w:rPr>
              <w:t>“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88CDE" w14:textId="77777777" w:rsidR="00340C7E" w:rsidRPr="00ED19A6" w:rsidRDefault="00340C7E" w:rsidP="00340C7E">
            <w:pPr>
              <w:spacing w:after="0" w:line="0" w:lineRule="atLeast"/>
              <w:jc w:val="center"/>
              <w:rPr>
                <w:rFonts w:eastAsia="Times New Roman" w:cstheme="minorHAnsi"/>
                <w:lang w:eastAsia="hr-HR"/>
              </w:rPr>
            </w:pPr>
            <w:r w:rsidRPr="00ED19A6">
              <w:rPr>
                <w:rFonts w:eastAsia="Times New Roman" w:cstheme="minorHAnsi"/>
                <w:lang w:eastAsia="hr-HR"/>
              </w:rPr>
              <w:t>3430</w:t>
            </w:r>
          </w:p>
        </w:tc>
      </w:tr>
      <w:tr w:rsidR="00ED19A6" w:rsidRPr="00ED19A6" w14:paraId="2C0B6803" w14:textId="77777777" w:rsidTr="008D0512">
        <w:trPr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9B9C4B" w14:textId="3588E254" w:rsidR="00340C7E" w:rsidRPr="00ED19A6" w:rsidRDefault="00340C7E" w:rsidP="00340C7E">
            <w:pPr>
              <w:spacing w:after="0" w:line="0" w:lineRule="atLeast"/>
              <w:rPr>
                <w:rFonts w:eastAsia="Times New Roman" w:cstheme="minorHAnsi"/>
                <w:lang w:eastAsia="hr-HR"/>
              </w:rPr>
            </w:pPr>
            <w:r w:rsidRPr="00ED19A6">
              <w:rPr>
                <w:rFonts w:eastAsia="Times New Roman" w:cstheme="minorHAnsi"/>
                <w:lang w:eastAsia="hr-HR"/>
              </w:rPr>
              <w:t>50</w:t>
            </w:r>
            <w:r w:rsidR="003300A3">
              <w:rPr>
                <w:rFonts w:eastAsia="Times New Roman" w:cstheme="minorHAnsi"/>
                <w:lang w:eastAsia="hr-HR"/>
              </w:rPr>
              <w:t>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7C69B" w14:textId="37B13F1F" w:rsidR="00340C7E" w:rsidRPr="00ED19A6" w:rsidRDefault="00340C7E" w:rsidP="00340C7E">
            <w:pPr>
              <w:spacing w:after="0" w:line="0" w:lineRule="atLeast"/>
              <w:rPr>
                <w:rFonts w:eastAsia="Times New Roman" w:cstheme="minorHAnsi"/>
                <w:lang w:eastAsia="hr-HR"/>
              </w:rPr>
            </w:pPr>
            <w:r w:rsidRPr="00ED19A6">
              <w:rPr>
                <w:rFonts w:eastAsia="Times New Roman" w:cstheme="minorHAnsi"/>
                <w:lang w:eastAsia="hr-HR"/>
              </w:rPr>
              <w:t xml:space="preserve">IV/150 </w:t>
            </w:r>
            <w:r w:rsidR="009662BC">
              <w:rPr>
                <w:rFonts w:eastAsia="Times New Roman" w:cstheme="minorHAnsi"/>
                <w:lang w:eastAsia="hr-HR"/>
              </w:rPr>
              <w:t>„</w:t>
            </w:r>
            <w:r w:rsidRPr="00ED19A6">
              <w:rPr>
                <w:rFonts w:eastAsia="Times New Roman" w:cstheme="minorHAnsi"/>
                <w:lang w:eastAsia="hr-HR"/>
              </w:rPr>
              <w:t>Kuplensko</w:t>
            </w:r>
            <w:r w:rsidR="009662BC">
              <w:rPr>
                <w:rFonts w:eastAsia="Times New Roman" w:cstheme="minorHAnsi"/>
                <w:lang w:eastAsia="hr-HR"/>
              </w:rPr>
              <w:t>“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B0E96" w14:textId="77777777" w:rsidR="00340C7E" w:rsidRPr="00ED19A6" w:rsidRDefault="00340C7E" w:rsidP="00340C7E">
            <w:pPr>
              <w:spacing w:after="0" w:line="0" w:lineRule="atLeast"/>
              <w:jc w:val="center"/>
              <w:rPr>
                <w:rFonts w:eastAsia="Times New Roman" w:cstheme="minorHAnsi"/>
                <w:lang w:eastAsia="hr-HR"/>
              </w:rPr>
            </w:pPr>
            <w:r w:rsidRPr="00ED19A6">
              <w:rPr>
                <w:rFonts w:eastAsia="Times New Roman" w:cstheme="minorHAnsi"/>
                <w:lang w:eastAsia="hr-HR"/>
              </w:rPr>
              <w:t>5943</w:t>
            </w:r>
          </w:p>
        </w:tc>
      </w:tr>
      <w:tr w:rsidR="00ED19A6" w:rsidRPr="00ED19A6" w14:paraId="4D143CBA" w14:textId="77777777" w:rsidTr="008D0512">
        <w:trPr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1F48F" w14:textId="5F5F8D33" w:rsidR="00340C7E" w:rsidRPr="00ED19A6" w:rsidRDefault="00340C7E" w:rsidP="00340C7E">
            <w:pPr>
              <w:spacing w:after="0" w:line="0" w:lineRule="atLeast"/>
              <w:rPr>
                <w:rFonts w:eastAsia="Times New Roman" w:cstheme="minorHAnsi"/>
                <w:lang w:eastAsia="hr-HR"/>
              </w:rPr>
            </w:pPr>
            <w:r w:rsidRPr="00ED19A6">
              <w:rPr>
                <w:rFonts w:eastAsia="Times New Roman" w:cstheme="minorHAnsi"/>
                <w:lang w:eastAsia="hr-HR"/>
              </w:rPr>
              <w:t>51</w:t>
            </w:r>
            <w:r w:rsidR="003300A3">
              <w:rPr>
                <w:rFonts w:eastAsia="Times New Roman" w:cstheme="minorHAnsi"/>
                <w:lang w:eastAsia="hr-HR"/>
              </w:rPr>
              <w:t>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FF800" w14:textId="1ACFBB9C" w:rsidR="00340C7E" w:rsidRPr="00ED19A6" w:rsidRDefault="00340C7E" w:rsidP="00340C7E">
            <w:pPr>
              <w:spacing w:after="0" w:line="0" w:lineRule="atLeast"/>
              <w:rPr>
                <w:rFonts w:eastAsia="Times New Roman" w:cstheme="minorHAnsi"/>
                <w:lang w:eastAsia="hr-HR"/>
              </w:rPr>
            </w:pPr>
            <w:r w:rsidRPr="00ED19A6">
              <w:rPr>
                <w:rFonts w:eastAsia="Times New Roman" w:cstheme="minorHAnsi"/>
                <w:lang w:eastAsia="hr-HR"/>
              </w:rPr>
              <w:t xml:space="preserve">IV/151 </w:t>
            </w:r>
            <w:r w:rsidR="009662BC">
              <w:rPr>
                <w:rFonts w:eastAsia="Times New Roman" w:cstheme="minorHAnsi"/>
                <w:lang w:eastAsia="hr-HR"/>
              </w:rPr>
              <w:t>„</w:t>
            </w:r>
            <w:r w:rsidRPr="00ED19A6">
              <w:rPr>
                <w:rFonts w:eastAsia="Times New Roman" w:cstheme="minorHAnsi"/>
                <w:lang w:eastAsia="hr-HR"/>
              </w:rPr>
              <w:t>Radatović</w:t>
            </w:r>
            <w:r w:rsidR="009662BC">
              <w:rPr>
                <w:rFonts w:eastAsia="Times New Roman" w:cstheme="minorHAnsi"/>
                <w:lang w:eastAsia="hr-HR"/>
              </w:rPr>
              <w:t>“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A00F9" w14:textId="77777777" w:rsidR="00340C7E" w:rsidRPr="00ED19A6" w:rsidRDefault="00340C7E" w:rsidP="00340C7E">
            <w:pPr>
              <w:spacing w:after="0" w:line="0" w:lineRule="atLeast"/>
              <w:jc w:val="center"/>
              <w:rPr>
                <w:rFonts w:eastAsia="Times New Roman" w:cstheme="minorHAnsi"/>
                <w:lang w:eastAsia="hr-HR"/>
              </w:rPr>
            </w:pPr>
            <w:r w:rsidRPr="00ED19A6">
              <w:rPr>
                <w:rFonts w:eastAsia="Times New Roman" w:cstheme="minorHAnsi"/>
                <w:lang w:eastAsia="hr-HR"/>
              </w:rPr>
              <w:t>4277</w:t>
            </w:r>
          </w:p>
        </w:tc>
      </w:tr>
      <w:tr w:rsidR="00ED19A6" w:rsidRPr="00ED19A6" w14:paraId="18DE5F85" w14:textId="77777777" w:rsidTr="008D0512">
        <w:trPr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A9778" w14:textId="6FB8D1D0" w:rsidR="00340C7E" w:rsidRPr="00ED19A6" w:rsidRDefault="00340C7E" w:rsidP="00340C7E">
            <w:pPr>
              <w:spacing w:after="0" w:line="0" w:lineRule="atLeast"/>
              <w:rPr>
                <w:rFonts w:eastAsia="Times New Roman" w:cstheme="minorHAnsi"/>
                <w:lang w:eastAsia="hr-HR"/>
              </w:rPr>
            </w:pPr>
            <w:r w:rsidRPr="00ED19A6">
              <w:rPr>
                <w:rFonts w:eastAsia="Times New Roman" w:cstheme="minorHAnsi"/>
                <w:lang w:eastAsia="hr-HR"/>
              </w:rPr>
              <w:t>52</w:t>
            </w:r>
            <w:r w:rsidR="003300A3">
              <w:rPr>
                <w:rFonts w:eastAsia="Times New Roman" w:cstheme="minorHAnsi"/>
                <w:lang w:eastAsia="hr-HR"/>
              </w:rPr>
              <w:t>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19FA6" w14:textId="0AC9042A" w:rsidR="00340C7E" w:rsidRPr="00ED19A6" w:rsidRDefault="00340C7E" w:rsidP="00340C7E">
            <w:pPr>
              <w:spacing w:after="0" w:line="0" w:lineRule="atLeast"/>
              <w:rPr>
                <w:rFonts w:eastAsia="Times New Roman" w:cstheme="minorHAnsi"/>
                <w:lang w:eastAsia="hr-HR"/>
              </w:rPr>
            </w:pPr>
            <w:r w:rsidRPr="00ED19A6">
              <w:rPr>
                <w:rFonts w:eastAsia="Times New Roman" w:cstheme="minorHAnsi"/>
                <w:lang w:eastAsia="hr-HR"/>
              </w:rPr>
              <w:t xml:space="preserve">IV/152 </w:t>
            </w:r>
            <w:r w:rsidR="009662BC">
              <w:rPr>
                <w:rFonts w:eastAsia="Times New Roman" w:cstheme="minorHAnsi"/>
                <w:lang w:eastAsia="hr-HR"/>
              </w:rPr>
              <w:t>„</w:t>
            </w:r>
            <w:r w:rsidRPr="00ED19A6">
              <w:rPr>
                <w:rFonts w:eastAsia="Times New Roman" w:cstheme="minorHAnsi"/>
                <w:lang w:eastAsia="hr-HR"/>
              </w:rPr>
              <w:t>Vojnić</w:t>
            </w:r>
            <w:r w:rsidR="009662BC">
              <w:rPr>
                <w:rFonts w:eastAsia="Times New Roman" w:cstheme="minorHAnsi"/>
                <w:lang w:eastAsia="hr-HR"/>
              </w:rPr>
              <w:t>“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680F7" w14:textId="77777777" w:rsidR="00340C7E" w:rsidRPr="00ED19A6" w:rsidRDefault="00340C7E" w:rsidP="00340C7E">
            <w:pPr>
              <w:spacing w:after="0" w:line="0" w:lineRule="atLeast"/>
              <w:jc w:val="center"/>
              <w:rPr>
                <w:rFonts w:eastAsia="Times New Roman" w:cstheme="minorHAnsi"/>
                <w:lang w:eastAsia="hr-HR"/>
              </w:rPr>
            </w:pPr>
            <w:r w:rsidRPr="00ED19A6">
              <w:rPr>
                <w:rFonts w:eastAsia="Times New Roman" w:cstheme="minorHAnsi"/>
                <w:lang w:eastAsia="hr-HR"/>
              </w:rPr>
              <w:t>7761</w:t>
            </w:r>
          </w:p>
        </w:tc>
      </w:tr>
      <w:tr w:rsidR="00ED19A6" w:rsidRPr="00ED19A6" w14:paraId="3D1A507D" w14:textId="77777777" w:rsidTr="008D0512">
        <w:trPr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3385A" w14:textId="2056152C" w:rsidR="00340C7E" w:rsidRPr="00ED19A6" w:rsidRDefault="00340C7E" w:rsidP="00340C7E">
            <w:pPr>
              <w:spacing w:after="0" w:line="0" w:lineRule="atLeast"/>
              <w:rPr>
                <w:rFonts w:eastAsia="Times New Roman" w:cstheme="minorHAnsi"/>
                <w:lang w:eastAsia="hr-HR"/>
              </w:rPr>
            </w:pPr>
            <w:r w:rsidRPr="00ED19A6">
              <w:rPr>
                <w:rFonts w:eastAsia="Times New Roman" w:cstheme="minorHAnsi"/>
                <w:lang w:eastAsia="hr-HR"/>
              </w:rPr>
              <w:t>53</w:t>
            </w:r>
            <w:r w:rsidR="003300A3">
              <w:rPr>
                <w:rFonts w:eastAsia="Times New Roman" w:cstheme="minorHAnsi"/>
                <w:lang w:eastAsia="hr-HR"/>
              </w:rPr>
              <w:t>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58FA9" w14:textId="3799227C" w:rsidR="00340C7E" w:rsidRPr="00ED19A6" w:rsidRDefault="00340C7E" w:rsidP="00340C7E">
            <w:pPr>
              <w:spacing w:after="0" w:line="0" w:lineRule="atLeast"/>
              <w:rPr>
                <w:rFonts w:eastAsia="Times New Roman" w:cstheme="minorHAnsi"/>
                <w:lang w:eastAsia="hr-HR"/>
              </w:rPr>
            </w:pPr>
            <w:r w:rsidRPr="00ED19A6">
              <w:rPr>
                <w:rFonts w:eastAsia="Times New Roman" w:cstheme="minorHAnsi"/>
                <w:lang w:eastAsia="hr-HR"/>
              </w:rPr>
              <w:t xml:space="preserve">IV/153 </w:t>
            </w:r>
            <w:r w:rsidR="009662BC">
              <w:rPr>
                <w:rFonts w:eastAsia="Times New Roman" w:cstheme="minorHAnsi"/>
                <w:lang w:eastAsia="hr-HR"/>
              </w:rPr>
              <w:t>„</w:t>
            </w:r>
            <w:r w:rsidRPr="00ED19A6">
              <w:rPr>
                <w:rFonts w:eastAsia="Times New Roman" w:cstheme="minorHAnsi"/>
                <w:lang w:eastAsia="hr-HR"/>
              </w:rPr>
              <w:t>Ravno-zapad</w:t>
            </w:r>
            <w:r w:rsidR="009662BC">
              <w:rPr>
                <w:rFonts w:eastAsia="Times New Roman" w:cstheme="minorHAnsi"/>
                <w:lang w:eastAsia="hr-HR"/>
              </w:rPr>
              <w:t>“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544B9" w14:textId="77777777" w:rsidR="00340C7E" w:rsidRPr="00ED19A6" w:rsidRDefault="00340C7E" w:rsidP="00340C7E">
            <w:pPr>
              <w:spacing w:after="0" w:line="0" w:lineRule="atLeast"/>
              <w:jc w:val="center"/>
              <w:rPr>
                <w:rFonts w:eastAsia="Times New Roman" w:cstheme="minorHAnsi"/>
                <w:lang w:eastAsia="hr-HR"/>
              </w:rPr>
            </w:pPr>
            <w:r w:rsidRPr="00ED19A6">
              <w:rPr>
                <w:rFonts w:eastAsia="Times New Roman" w:cstheme="minorHAnsi"/>
                <w:lang w:eastAsia="hr-HR"/>
              </w:rPr>
              <w:t>1672</w:t>
            </w:r>
          </w:p>
        </w:tc>
      </w:tr>
      <w:tr w:rsidR="00ED19A6" w:rsidRPr="00ED19A6" w14:paraId="600823FD" w14:textId="77777777" w:rsidTr="008D0512">
        <w:trPr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E98BD" w14:textId="2176EF29" w:rsidR="00340C7E" w:rsidRPr="00ED19A6" w:rsidRDefault="00340C7E" w:rsidP="00340C7E">
            <w:pPr>
              <w:spacing w:after="0" w:line="0" w:lineRule="atLeast"/>
              <w:rPr>
                <w:rFonts w:eastAsia="Times New Roman" w:cstheme="minorHAnsi"/>
                <w:lang w:eastAsia="hr-HR"/>
              </w:rPr>
            </w:pPr>
            <w:r w:rsidRPr="00ED19A6">
              <w:rPr>
                <w:rFonts w:eastAsia="Times New Roman" w:cstheme="minorHAnsi"/>
                <w:lang w:eastAsia="hr-HR"/>
              </w:rPr>
              <w:t>54</w:t>
            </w:r>
            <w:r w:rsidR="003300A3">
              <w:rPr>
                <w:rFonts w:eastAsia="Times New Roman" w:cstheme="minorHAnsi"/>
                <w:lang w:eastAsia="hr-HR"/>
              </w:rPr>
              <w:t>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64F85" w14:textId="41AFEBAD" w:rsidR="00340C7E" w:rsidRPr="00ED19A6" w:rsidRDefault="00340C7E" w:rsidP="00340C7E">
            <w:pPr>
              <w:spacing w:after="0" w:line="0" w:lineRule="atLeast"/>
              <w:rPr>
                <w:rFonts w:eastAsia="Times New Roman" w:cstheme="minorHAnsi"/>
                <w:lang w:eastAsia="hr-HR"/>
              </w:rPr>
            </w:pPr>
            <w:r w:rsidRPr="00ED19A6">
              <w:rPr>
                <w:rFonts w:eastAsia="Times New Roman" w:cstheme="minorHAnsi"/>
                <w:lang w:eastAsia="hr-HR"/>
              </w:rPr>
              <w:t xml:space="preserve">IV/154 </w:t>
            </w:r>
            <w:r w:rsidR="009662BC">
              <w:rPr>
                <w:rFonts w:eastAsia="Times New Roman" w:cstheme="minorHAnsi"/>
                <w:lang w:eastAsia="hr-HR"/>
              </w:rPr>
              <w:t>„</w:t>
            </w:r>
            <w:r w:rsidRPr="00ED19A6">
              <w:rPr>
                <w:rFonts w:eastAsia="Times New Roman" w:cstheme="minorHAnsi"/>
                <w:lang w:eastAsia="hr-HR"/>
              </w:rPr>
              <w:t>Hum</w:t>
            </w:r>
            <w:r w:rsidR="009662BC">
              <w:rPr>
                <w:rFonts w:eastAsia="Times New Roman" w:cstheme="minorHAnsi"/>
                <w:lang w:eastAsia="hr-HR"/>
              </w:rPr>
              <w:t>“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57862" w14:textId="77777777" w:rsidR="00340C7E" w:rsidRPr="00ED19A6" w:rsidRDefault="00340C7E" w:rsidP="00340C7E">
            <w:pPr>
              <w:spacing w:after="0" w:line="0" w:lineRule="atLeast"/>
              <w:jc w:val="center"/>
              <w:rPr>
                <w:rFonts w:eastAsia="Times New Roman" w:cstheme="minorHAnsi"/>
                <w:lang w:eastAsia="hr-HR"/>
              </w:rPr>
            </w:pPr>
            <w:r w:rsidRPr="00ED19A6">
              <w:rPr>
                <w:rFonts w:eastAsia="Times New Roman" w:cstheme="minorHAnsi"/>
                <w:lang w:eastAsia="hr-HR"/>
              </w:rPr>
              <w:t>1399</w:t>
            </w:r>
          </w:p>
        </w:tc>
      </w:tr>
      <w:tr w:rsidR="00ED19A6" w:rsidRPr="00ED19A6" w14:paraId="2C68AD80" w14:textId="77777777" w:rsidTr="008D0512">
        <w:trPr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5A5A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97954" w14:textId="77777777" w:rsidR="00340C7E" w:rsidRPr="00ED19A6" w:rsidRDefault="00340C7E" w:rsidP="00340C7E">
            <w:pPr>
              <w:spacing w:after="0" w:line="0" w:lineRule="atLeast"/>
              <w:rPr>
                <w:rFonts w:eastAsia="Times New Roman" w:cstheme="minorHAnsi"/>
                <w:lang w:eastAsia="hr-HR"/>
              </w:rPr>
            </w:pPr>
            <w:r w:rsidRPr="00ED19A6">
              <w:rPr>
                <w:rFonts w:eastAsia="Times New Roman" w:cstheme="minorHAnsi"/>
                <w:b/>
                <w:bCs/>
                <w:lang w:eastAsia="hr-HR"/>
              </w:rPr>
              <w:t>R. br.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04BE2" w14:textId="77777777" w:rsidR="00340C7E" w:rsidRPr="00ED19A6" w:rsidRDefault="00340C7E" w:rsidP="00340C7E">
            <w:pPr>
              <w:spacing w:after="0" w:line="0" w:lineRule="atLeast"/>
              <w:rPr>
                <w:rFonts w:eastAsia="Times New Roman" w:cstheme="minorHAnsi"/>
                <w:lang w:eastAsia="hr-HR"/>
              </w:rPr>
            </w:pPr>
            <w:r w:rsidRPr="00ED19A6">
              <w:rPr>
                <w:rFonts w:eastAsia="Times New Roman" w:cstheme="minorHAnsi"/>
                <w:b/>
                <w:bCs/>
                <w:lang w:eastAsia="hr-HR"/>
              </w:rPr>
              <w:t>Državna lovišta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5A5A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BD1B3" w14:textId="77777777" w:rsidR="00340C7E" w:rsidRPr="00ED19A6" w:rsidRDefault="00340C7E" w:rsidP="00340C7E">
            <w:pPr>
              <w:spacing w:after="0" w:line="0" w:lineRule="atLeast"/>
              <w:jc w:val="center"/>
              <w:rPr>
                <w:rFonts w:eastAsia="Times New Roman" w:cstheme="minorHAnsi"/>
                <w:lang w:eastAsia="hr-HR"/>
              </w:rPr>
            </w:pPr>
            <w:r w:rsidRPr="00ED19A6">
              <w:rPr>
                <w:rFonts w:eastAsia="Times New Roman" w:cstheme="minorHAnsi"/>
                <w:b/>
                <w:bCs/>
                <w:lang w:eastAsia="hr-HR"/>
              </w:rPr>
              <w:t>Površina u ha</w:t>
            </w:r>
          </w:p>
        </w:tc>
      </w:tr>
      <w:tr w:rsidR="00ED19A6" w:rsidRPr="00ED19A6" w14:paraId="3AFEA9C4" w14:textId="77777777" w:rsidTr="008D0512">
        <w:trPr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4C970" w14:textId="6AC1B7E2" w:rsidR="00340C7E" w:rsidRPr="00ED19A6" w:rsidRDefault="00340C7E" w:rsidP="00340C7E">
            <w:pPr>
              <w:spacing w:after="0" w:line="0" w:lineRule="atLeast"/>
              <w:rPr>
                <w:rFonts w:eastAsia="Times New Roman" w:cstheme="minorHAnsi"/>
                <w:lang w:eastAsia="hr-HR"/>
              </w:rPr>
            </w:pPr>
            <w:r w:rsidRPr="00ED19A6">
              <w:rPr>
                <w:rFonts w:eastAsia="Times New Roman" w:cstheme="minorHAnsi"/>
                <w:lang w:eastAsia="hr-HR"/>
              </w:rPr>
              <w:t>1</w:t>
            </w:r>
            <w:r w:rsidR="003300A3">
              <w:rPr>
                <w:rFonts w:eastAsia="Times New Roman" w:cstheme="minorHAnsi"/>
                <w:lang w:eastAsia="hr-HR"/>
              </w:rPr>
              <w:t>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0A188" w14:textId="641FED83" w:rsidR="00340C7E" w:rsidRPr="00ED19A6" w:rsidRDefault="00340C7E" w:rsidP="00340C7E">
            <w:pPr>
              <w:spacing w:after="0" w:line="0" w:lineRule="atLeast"/>
              <w:rPr>
                <w:rFonts w:eastAsia="Times New Roman" w:cstheme="minorHAnsi"/>
                <w:lang w:eastAsia="hr-HR"/>
              </w:rPr>
            </w:pPr>
            <w:r w:rsidRPr="00ED19A6">
              <w:rPr>
                <w:rFonts w:eastAsia="Times New Roman" w:cstheme="minorHAnsi"/>
                <w:lang w:eastAsia="hr-HR"/>
              </w:rPr>
              <w:t xml:space="preserve">IV/1 </w:t>
            </w:r>
            <w:r w:rsidR="0087730A">
              <w:rPr>
                <w:rFonts w:eastAsia="Times New Roman" w:cstheme="minorHAnsi"/>
                <w:lang w:eastAsia="hr-HR"/>
              </w:rPr>
              <w:t>„</w:t>
            </w:r>
            <w:r w:rsidRPr="00ED19A6">
              <w:rPr>
                <w:rFonts w:eastAsia="Times New Roman" w:cstheme="minorHAnsi"/>
                <w:lang w:eastAsia="hr-HR"/>
              </w:rPr>
              <w:t>Babina Gora</w:t>
            </w:r>
            <w:r w:rsidR="0087730A">
              <w:rPr>
                <w:rFonts w:eastAsia="Times New Roman" w:cstheme="minorHAnsi"/>
                <w:lang w:eastAsia="hr-HR"/>
              </w:rPr>
              <w:t>“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1C211" w14:textId="77777777" w:rsidR="00340C7E" w:rsidRPr="00ED19A6" w:rsidRDefault="00340C7E" w:rsidP="00340C7E">
            <w:pPr>
              <w:spacing w:after="0" w:line="0" w:lineRule="atLeast"/>
              <w:jc w:val="center"/>
              <w:rPr>
                <w:rFonts w:eastAsia="Times New Roman" w:cstheme="minorHAnsi"/>
                <w:lang w:eastAsia="hr-HR"/>
              </w:rPr>
            </w:pPr>
            <w:r w:rsidRPr="00ED19A6">
              <w:rPr>
                <w:rFonts w:eastAsia="Times New Roman" w:cstheme="minorHAnsi"/>
                <w:lang w:eastAsia="hr-HR"/>
              </w:rPr>
              <w:t>5448</w:t>
            </w:r>
          </w:p>
        </w:tc>
      </w:tr>
      <w:tr w:rsidR="00EA6BDE" w:rsidRPr="00ED19A6" w14:paraId="25E6CEAF" w14:textId="77777777" w:rsidTr="008D0512">
        <w:trPr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CD17F" w14:textId="24B83797" w:rsidR="00EA6BDE" w:rsidRPr="00ED19A6" w:rsidRDefault="00EA6BDE" w:rsidP="00EA6BDE">
            <w:pPr>
              <w:spacing w:after="0" w:line="0" w:lineRule="atLeast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2</w:t>
            </w:r>
            <w:r w:rsidR="003300A3">
              <w:rPr>
                <w:rFonts w:eastAsia="Times New Roman" w:cstheme="minorHAnsi"/>
                <w:lang w:eastAsia="hr-HR"/>
              </w:rPr>
              <w:t>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DBC2A" w14:textId="5C42E6D3" w:rsidR="00EA6BDE" w:rsidRPr="00ED19A6" w:rsidRDefault="00EA6BDE" w:rsidP="00EA6BDE">
            <w:pPr>
              <w:spacing w:after="0" w:line="0" w:lineRule="atLeast"/>
              <w:rPr>
                <w:rFonts w:eastAsia="Times New Roman" w:cstheme="minorHAnsi"/>
                <w:lang w:eastAsia="hr-HR"/>
              </w:rPr>
            </w:pPr>
            <w:r w:rsidRPr="00ED19A6">
              <w:rPr>
                <w:rFonts w:eastAsia="Times New Roman" w:cstheme="minorHAnsi"/>
                <w:lang w:eastAsia="hr-HR"/>
              </w:rPr>
              <w:t xml:space="preserve">IV/3 </w:t>
            </w:r>
            <w:r w:rsidR="0087730A">
              <w:rPr>
                <w:rFonts w:eastAsia="Times New Roman" w:cstheme="minorHAnsi"/>
                <w:lang w:eastAsia="hr-HR"/>
              </w:rPr>
              <w:t>„</w:t>
            </w:r>
            <w:r w:rsidRPr="00ED19A6">
              <w:rPr>
                <w:rFonts w:eastAsia="Times New Roman" w:cstheme="minorHAnsi"/>
                <w:lang w:eastAsia="hr-HR"/>
              </w:rPr>
              <w:t>Bukovača</w:t>
            </w:r>
            <w:r w:rsidR="0087730A">
              <w:rPr>
                <w:rFonts w:eastAsia="Times New Roman" w:cstheme="minorHAnsi"/>
                <w:lang w:eastAsia="hr-HR"/>
              </w:rPr>
              <w:t>“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89EF3" w14:textId="752BF0B1" w:rsidR="00EA6BDE" w:rsidRPr="00ED19A6" w:rsidRDefault="00EA6BDE" w:rsidP="00EA6BDE">
            <w:pPr>
              <w:spacing w:after="0" w:line="0" w:lineRule="atLeast"/>
              <w:jc w:val="center"/>
              <w:rPr>
                <w:rFonts w:eastAsia="Times New Roman" w:cstheme="minorHAnsi"/>
                <w:lang w:eastAsia="hr-HR"/>
              </w:rPr>
            </w:pPr>
            <w:r w:rsidRPr="00ED19A6">
              <w:rPr>
                <w:rFonts w:eastAsia="Times New Roman" w:cstheme="minorHAnsi"/>
                <w:lang w:eastAsia="hr-HR"/>
              </w:rPr>
              <w:t>7432</w:t>
            </w:r>
          </w:p>
        </w:tc>
      </w:tr>
      <w:tr w:rsidR="00EA6BDE" w:rsidRPr="00ED19A6" w14:paraId="546D6CCB" w14:textId="77777777" w:rsidTr="008D0512">
        <w:trPr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292D6" w14:textId="4A395134" w:rsidR="00EA6BDE" w:rsidRPr="00ED19A6" w:rsidRDefault="00EA6BDE" w:rsidP="00EA6BDE">
            <w:pPr>
              <w:spacing w:after="0" w:line="0" w:lineRule="atLeast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3</w:t>
            </w:r>
            <w:r w:rsidR="003300A3">
              <w:rPr>
                <w:rFonts w:eastAsia="Times New Roman" w:cstheme="minorHAnsi"/>
                <w:lang w:eastAsia="hr-HR"/>
              </w:rPr>
              <w:t>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7CD33" w14:textId="522541A0" w:rsidR="00EA6BDE" w:rsidRPr="00ED19A6" w:rsidRDefault="00EA6BDE" w:rsidP="00EA6BDE">
            <w:pPr>
              <w:spacing w:after="0" w:line="0" w:lineRule="atLeast"/>
              <w:rPr>
                <w:rFonts w:eastAsia="Times New Roman" w:cstheme="minorHAnsi"/>
                <w:lang w:eastAsia="hr-HR"/>
              </w:rPr>
            </w:pPr>
            <w:r w:rsidRPr="00ED19A6">
              <w:rPr>
                <w:rFonts w:eastAsia="Times New Roman" w:cstheme="minorHAnsi"/>
                <w:lang w:eastAsia="hr-HR"/>
              </w:rPr>
              <w:t xml:space="preserve">IV/4 </w:t>
            </w:r>
            <w:r w:rsidR="0087730A">
              <w:rPr>
                <w:rFonts w:eastAsia="Times New Roman" w:cstheme="minorHAnsi"/>
                <w:lang w:eastAsia="hr-HR"/>
              </w:rPr>
              <w:t>„</w:t>
            </w:r>
            <w:r w:rsidRPr="00ED19A6">
              <w:rPr>
                <w:rFonts w:eastAsia="Times New Roman" w:cstheme="minorHAnsi"/>
                <w:lang w:eastAsia="hr-HR"/>
              </w:rPr>
              <w:t>Cetingrad</w:t>
            </w:r>
            <w:r w:rsidR="0087730A">
              <w:rPr>
                <w:rFonts w:eastAsia="Times New Roman" w:cstheme="minorHAnsi"/>
                <w:lang w:eastAsia="hr-HR"/>
              </w:rPr>
              <w:t>“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7CC83" w14:textId="06744AB8" w:rsidR="00EA6BDE" w:rsidRPr="00ED19A6" w:rsidRDefault="00EA6BDE" w:rsidP="00EA6BDE">
            <w:pPr>
              <w:spacing w:after="0" w:line="0" w:lineRule="atLeast"/>
              <w:jc w:val="center"/>
              <w:rPr>
                <w:rFonts w:eastAsia="Times New Roman" w:cstheme="minorHAnsi"/>
                <w:lang w:eastAsia="hr-HR"/>
              </w:rPr>
            </w:pPr>
            <w:r w:rsidRPr="00ED19A6">
              <w:rPr>
                <w:rFonts w:eastAsia="Times New Roman" w:cstheme="minorHAnsi"/>
                <w:lang w:eastAsia="hr-HR"/>
              </w:rPr>
              <w:t>2137</w:t>
            </w:r>
          </w:p>
        </w:tc>
      </w:tr>
      <w:tr w:rsidR="00EA6BDE" w:rsidRPr="00ED19A6" w14:paraId="7A29B6CF" w14:textId="77777777" w:rsidTr="008D0512">
        <w:trPr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3A8C1" w14:textId="13ED1E52" w:rsidR="00EA6BDE" w:rsidRPr="00ED19A6" w:rsidRDefault="00EA6BDE" w:rsidP="00EA6BDE">
            <w:pPr>
              <w:spacing w:after="0" w:line="0" w:lineRule="atLeast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4</w:t>
            </w:r>
            <w:r w:rsidR="003300A3">
              <w:rPr>
                <w:rFonts w:eastAsia="Times New Roman" w:cstheme="minorHAnsi"/>
                <w:lang w:eastAsia="hr-HR"/>
              </w:rPr>
              <w:t>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DEB2D" w14:textId="43AF2707" w:rsidR="00EA6BDE" w:rsidRPr="00ED19A6" w:rsidRDefault="00EA6BDE" w:rsidP="00EA6BDE">
            <w:pPr>
              <w:spacing w:after="0" w:line="0" w:lineRule="atLeast"/>
              <w:rPr>
                <w:rFonts w:eastAsia="Times New Roman" w:cstheme="minorHAnsi"/>
                <w:lang w:eastAsia="hr-HR"/>
              </w:rPr>
            </w:pPr>
            <w:r w:rsidRPr="00ED19A6">
              <w:rPr>
                <w:rFonts w:eastAsia="Times New Roman" w:cstheme="minorHAnsi"/>
                <w:lang w:eastAsia="hr-HR"/>
              </w:rPr>
              <w:t xml:space="preserve">IV/5  </w:t>
            </w:r>
            <w:r w:rsidR="0087730A">
              <w:rPr>
                <w:rFonts w:eastAsia="Times New Roman" w:cstheme="minorHAnsi"/>
                <w:lang w:eastAsia="hr-HR"/>
              </w:rPr>
              <w:t>„</w:t>
            </w:r>
            <w:r w:rsidRPr="00ED19A6">
              <w:rPr>
                <w:rFonts w:eastAsia="Times New Roman" w:cstheme="minorHAnsi"/>
                <w:lang w:eastAsia="hr-HR"/>
              </w:rPr>
              <w:t>Klek</w:t>
            </w:r>
            <w:r w:rsidR="0087730A">
              <w:rPr>
                <w:rFonts w:eastAsia="Times New Roman" w:cstheme="minorHAnsi"/>
                <w:lang w:eastAsia="hr-HR"/>
              </w:rPr>
              <w:t>“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3E8E1" w14:textId="77777777" w:rsidR="00EA6BDE" w:rsidRPr="00ED19A6" w:rsidRDefault="00EA6BDE" w:rsidP="00EA6BDE">
            <w:pPr>
              <w:spacing w:after="0" w:line="0" w:lineRule="atLeast"/>
              <w:jc w:val="center"/>
              <w:rPr>
                <w:rFonts w:eastAsia="Times New Roman" w:cstheme="minorHAnsi"/>
                <w:lang w:eastAsia="hr-HR"/>
              </w:rPr>
            </w:pPr>
            <w:r w:rsidRPr="00ED19A6">
              <w:rPr>
                <w:rFonts w:eastAsia="Times New Roman" w:cstheme="minorHAnsi"/>
                <w:lang w:eastAsia="hr-HR"/>
              </w:rPr>
              <w:t>6370</w:t>
            </w:r>
          </w:p>
        </w:tc>
      </w:tr>
      <w:tr w:rsidR="00EA6BDE" w:rsidRPr="00ED19A6" w14:paraId="688FF518" w14:textId="77777777" w:rsidTr="008D0512">
        <w:trPr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71072" w14:textId="0AB0EEE2" w:rsidR="00EA6BDE" w:rsidRPr="00ED19A6" w:rsidRDefault="00EA6BDE" w:rsidP="00EA6BDE">
            <w:pPr>
              <w:spacing w:after="0" w:line="0" w:lineRule="atLeast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5</w:t>
            </w:r>
            <w:r w:rsidR="003300A3">
              <w:rPr>
                <w:rFonts w:eastAsia="Times New Roman" w:cstheme="minorHAnsi"/>
                <w:lang w:eastAsia="hr-HR"/>
              </w:rPr>
              <w:t>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EB8F7" w14:textId="752F0864" w:rsidR="00EA6BDE" w:rsidRPr="00ED19A6" w:rsidRDefault="00EA6BDE" w:rsidP="00EA6BDE">
            <w:pPr>
              <w:spacing w:after="0" w:line="0" w:lineRule="atLeast"/>
              <w:rPr>
                <w:rFonts w:eastAsia="Times New Roman" w:cstheme="minorHAnsi"/>
                <w:lang w:eastAsia="hr-HR"/>
              </w:rPr>
            </w:pPr>
            <w:r w:rsidRPr="00ED19A6">
              <w:rPr>
                <w:rFonts w:eastAsia="Times New Roman" w:cstheme="minorHAnsi"/>
                <w:lang w:eastAsia="hr-HR"/>
              </w:rPr>
              <w:t xml:space="preserve">IV/6  </w:t>
            </w:r>
            <w:r w:rsidR="0087730A">
              <w:rPr>
                <w:rFonts w:eastAsia="Times New Roman" w:cstheme="minorHAnsi"/>
                <w:lang w:eastAsia="hr-HR"/>
              </w:rPr>
              <w:t>„</w:t>
            </w:r>
            <w:r w:rsidRPr="00ED19A6">
              <w:rPr>
                <w:rFonts w:eastAsia="Times New Roman" w:cstheme="minorHAnsi"/>
                <w:lang w:eastAsia="hr-HR"/>
              </w:rPr>
              <w:t>Krpel</w:t>
            </w:r>
            <w:r w:rsidR="0087730A">
              <w:rPr>
                <w:rFonts w:eastAsia="Times New Roman" w:cstheme="minorHAnsi"/>
                <w:lang w:eastAsia="hr-HR"/>
              </w:rPr>
              <w:t>“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A7D26" w14:textId="77777777" w:rsidR="00EA6BDE" w:rsidRPr="00ED19A6" w:rsidRDefault="00EA6BDE" w:rsidP="00EA6BDE">
            <w:pPr>
              <w:spacing w:after="0" w:line="0" w:lineRule="atLeast"/>
              <w:jc w:val="center"/>
              <w:rPr>
                <w:rFonts w:eastAsia="Times New Roman" w:cstheme="minorHAnsi"/>
                <w:lang w:eastAsia="hr-HR"/>
              </w:rPr>
            </w:pPr>
            <w:r w:rsidRPr="00ED19A6">
              <w:rPr>
                <w:rFonts w:eastAsia="Times New Roman" w:cstheme="minorHAnsi"/>
                <w:lang w:eastAsia="hr-HR"/>
              </w:rPr>
              <w:t>4531</w:t>
            </w:r>
          </w:p>
        </w:tc>
      </w:tr>
      <w:tr w:rsidR="00EA6BDE" w:rsidRPr="00ED19A6" w14:paraId="696D7F6B" w14:textId="77777777" w:rsidTr="008D0512">
        <w:trPr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A7D38" w14:textId="40C90554" w:rsidR="00EA6BDE" w:rsidRPr="00ED19A6" w:rsidRDefault="00EA6BDE" w:rsidP="00EA6BDE">
            <w:pPr>
              <w:spacing w:after="0" w:line="0" w:lineRule="atLeast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6</w:t>
            </w:r>
            <w:r w:rsidR="003300A3">
              <w:rPr>
                <w:rFonts w:eastAsia="Times New Roman" w:cstheme="minorHAnsi"/>
                <w:lang w:eastAsia="hr-HR"/>
              </w:rPr>
              <w:t>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2D5F1" w14:textId="0BAB4EE7" w:rsidR="00EA6BDE" w:rsidRPr="00ED19A6" w:rsidRDefault="00EA6BDE" w:rsidP="00EA6BDE">
            <w:pPr>
              <w:spacing w:after="0" w:line="0" w:lineRule="atLeast"/>
              <w:rPr>
                <w:rFonts w:eastAsia="Times New Roman" w:cstheme="minorHAnsi"/>
                <w:lang w:eastAsia="hr-HR"/>
              </w:rPr>
            </w:pPr>
            <w:r w:rsidRPr="00ED19A6">
              <w:rPr>
                <w:rFonts w:eastAsia="Times New Roman" w:cstheme="minorHAnsi"/>
                <w:lang w:eastAsia="hr-HR"/>
              </w:rPr>
              <w:t xml:space="preserve">IV/11  </w:t>
            </w:r>
            <w:r w:rsidR="0087730A">
              <w:rPr>
                <w:rFonts w:eastAsia="Times New Roman" w:cstheme="minorHAnsi"/>
                <w:lang w:eastAsia="hr-HR"/>
              </w:rPr>
              <w:t>„</w:t>
            </w:r>
            <w:r w:rsidRPr="00ED19A6">
              <w:rPr>
                <w:rFonts w:eastAsia="Times New Roman" w:cstheme="minorHAnsi"/>
                <w:lang w:eastAsia="hr-HR"/>
              </w:rPr>
              <w:t>Velika Kapela</w:t>
            </w:r>
            <w:r w:rsidR="0087730A">
              <w:rPr>
                <w:rFonts w:eastAsia="Times New Roman" w:cstheme="minorHAnsi"/>
                <w:lang w:eastAsia="hr-HR"/>
              </w:rPr>
              <w:t>“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B63720" w14:textId="77777777" w:rsidR="00EA6BDE" w:rsidRPr="00ED19A6" w:rsidRDefault="00EA6BDE" w:rsidP="00EA6BDE">
            <w:pPr>
              <w:spacing w:after="0" w:line="0" w:lineRule="atLeast"/>
              <w:jc w:val="center"/>
              <w:rPr>
                <w:rFonts w:eastAsia="Times New Roman" w:cstheme="minorHAnsi"/>
                <w:lang w:eastAsia="hr-HR"/>
              </w:rPr>
            </w:pPr>
            <w:r w:rsidRPr="00ED19A6">
              <w:rPr>
                <w:rFonts w:eastAsia="Times New Roman" w:cstheme="minorHAnsi"/>
                <w:lang w:eastAsia="hr-HR"/>
              </w:rPr>
              <w:t>5398</w:t>
            </w:r>
          </w:p>
        </w:tc>
      </w:tr>
      <w:tr w:rsidR="00EA6BDE" w:rsidRPr="00ED19A6" w14:paraId="3DC67865" w14:textId="77777777" w:rsidTr="008D0512">
        <w:trPr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E1FF0" w14:textId="7ADE4E50" w:rsidR="00EA6BDE" w:rsidRPr="00ED19A6" w:rsidRDefault="00EA6BDE" w:rsidP="00EA6BDE">
            <w:pPr>
              <w:spacing w:after="0" w:line="0" w:lineRule="atLeast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7</w:t>
            </w:r>
            <w:r w:rsidR="003300A3">
              <w:rPr>
                <w:rFonts w:eastAsia="Times New Roman" w:cstheme="minorHAnsi"/>
                <w:lang w:eastAsia="hr-HR"/>
              </w:rPr>
              <w:t>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C06FE" w14:textId="1D02406F" w:rsidR="00EA6BDE" w:rsidRPr="00ED19A6" w:rsidRDefault="00EA6BDE" w:rsidP="00EA6BDE">
            <w:pPr>
              <w:spacing w:after="0" w:line="0" w:lineRule="atLeast"/>
              <w:rPr>
                <w:rFonts w:eastAsia="Times New Roman" w:cstheme="minorHAnsi"/>
                <w:lang w:eastAsia="hr-HR"/>
              </w:rPr>
            </w:pPr>
            <w:r w:rsidRPr="00ED19A6">
              <w:rPr>
                <w:rFonts w:eastAsia="Times New Roman" w:cstheme="minorHAnsi"/>
                <w:lang w:eastAsia="hr-HR"/>
              </w:rPr>
              <w:t xml:space="preserve">IV/12 </w:t>
            </w:r>
            <w:r w:rsidR="0087730A">
              <w:rPr>
                <w:rFonts w:eastAsia="Times New Roman" w:cstheme="minorHAnsi"/>
                <w:lang w:eastAsia="hr-HR"/>
              </w:rPr>
              <w:t>„</w:t>
            </w:r>
            <w:r w:rsidRPr="00ED19A6">
              <w:rPr>
                <w:rFonts w:eastAsia="Times New Roman" w:cstheme="minorHAnsi"/>
                <w:lang w:eastAsia="hr-HR"/>
              </w:rPr>
              <w:t>Veliko Brdo</w:t>
            </w:r>
            <w:r w:rsidR="0087730A">
              <w:rPr>
                <w:rFonts w:eastAsia="Times New Roman" w:cstheme="minorHAnsi"/>
                <w:lang w:eastAsia="hr-HR"/>
              </w:rPr>
              <w:t>“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4F8B8" w14:textId="77777777" w:rsidR="00EA6BDE" w:rsidRPr="00ED19A6" w:rsidRDefault="00EA6BDE" w:rsidP="00EA6BDE">
            <w:pPr>
              <w:spacing w:after="0" w:line="0" w:lineRule="atLeast"/>
              <w:jc w:val="center"/>
              <w:rPr>
                <w:rFonts w:eastAsia="Times New Roman" w:cstheme="minorHAnsi"/>
                <w:lang w:eastAsia="hr-HR"/>
              </w:rPr>
            </w:pPr>
            <w:r w:rsidRPr="00ED19A6">
              <w:rPr>
                <w:rFonts w:eastAsia="Times New Roman" w:cstheme="minorHAnsi"/>
                <w:lang w:eastAsia="hr-HR"/>
              </w:rPr>
              <w:t>1729</w:t>
            </w:r>
          </w:p>
        </w:tc>
      </w:tr>
      <w:tr w:rsidR="00EA6BDE" w:rsidRPr="00ED19A6" w14:paraId="486F64C4" w14:textId="77777777" w:rsidTr="008D0512">
        <w:trPr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8759F" w14:textId="3D6F5B5C" w:rsidR="00EA6BDE" w:rsidRPr="00ED19A6" w:rsidRDefault="00EA6BDE" w:rsidP="00EA6BDE">
            <w:pPr>
              <w:spacing w:after="0" w:line="0" w:lineRule="atLeast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8</w:t>
            </w:r>
            <w:r w:rsidR="003300A3">
              <w:rPr>
                <w:rFonts w:eastAsia="Times New Roman" w:cstheme="minorHAnsi"/>
                <w:lang w:eastAsia="hr-HR"/>
              </w:rPr>
              <w:t>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55C88" w14:textId="6FBFE495" w:rsidR="00EA6BDE" w:rsidRPr="00ED19A6" w:rsidRDefault="00EA6BDE" w:rsidP="00EA6BDE">
            <w:pPr>
              <w:spacing w:after="0" w:line="0" w:lineRule="atLeast"/>
              <w:rPr>
                <w:rFonts w:eastAsia="Times New Roman" w:cstheme="minorHAnsi"/>
                <w:lang w:eastAsia="hr-HR"/>
              </w:rPr>
            </w:pPr>
            <w:r w:rsidRPr="00ED19A6">
              <w:rPr>
                <w:rFonts w:eastAsia="Times New Roman" w:cstheme="minorHAnsi"/>
                <w:lang w:eastAsia="hr-HR"/>
              </w:rPr>
              <w:t xml:space="preserve">IV/15 </w:t>
            </w:r>
            <w:r w:rsidR="0087730A">
              <w:rPr>
                <w:rFonts w:eastAsia="Times New Roman" w:cstheme="minorHAnsi"/>
                <w:lang w:eastAsia="hr-HR"/>
              </w:rPr>
              <w:t>„</w:t>
            </w:r>
            <w:r w:rsidRPr="00ED19A6">
              <w:rPr>
                <w:rFonts w:eastAsia="Times New Roman" w:cstheme="minorHAnsi"/>
                <w:lang w:eastAsia="hr-HR"/>
              </w:rPr>
              <w:t>Draganići</w:t>
            </w:r>
            <w:r w:rsidR="0087730A">
              <w:rPr>
                <w:rFonts w:eastAsia="Times New Roman" w:cstheme="minorHAnsi"/>
                <w:lang w:eastAsia="hr-HR"/>
              </w:rPr>
              <w:t>“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BAC58" w14:textId="2B4F2A90" w:rsidR="00EA6BDE" w:rsidRPr="00ED19A6" w:rsidRDefault="00EA6BDE" w:rsidP="00EA6BDE">
            <w:pPr>
              <w:spacing w:after="0" w:line="0" w:lineRule="atLeast"/>
              <w:jc w:val="center"/>
              <w:rPr>
                <w:rFonts w:eastAsia="Times New Roman" w:cstheme="minorHAnsi"/>
                <w:lang w:eastAsia="hr-HR"/>
              </w:rPr>
            </w:pPr>
            <w:r w:rsidRPr="00ED19A6">
              <w:rPr>
                <w:rFonts w:eastAsia="Times New Roman" w:cstheme="minorHAnsi"/>
                <w:lang w:eastAsia="hr-HR"/>
              </w:rPr>
              <w:t>424</w:t>
            </w:r>
          </w:p>
        </w:tc>
      </w:tr>
      <w:tr w:rsidR="00EA6BDE" w:rsidRPr="00ED19A6" w14:paraId="051F290F" w14:textId="77777777" w:rsidTr="008D0512">
        <w:trPr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59476" w14:textId="74109B7B" w:rsidR="00EA6BDE" w:rsidRPr="00ED19A6" w:rsidRDefault="00EA6BDE" w:rsidP="00EA6BDE">
            <w:pPr>
              <w:spacing w:after="0" w:line="0" w:lineRule="atLeast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9</w:t>
            </w:r>
            <w:r w:rsidR="003300A3">
              <w:rPr>
                <w:rFonts w:eastAsia="Times New Roman" w:cstheme="minorHAnsi"/>
                <w:lang w:eastAsia="hr-HR"/>
              </w:rPr>
              <w:t>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D1736" w14:textId="06869D88" w:rsidR="00EA6BDE" w:rsidRPr="00ED19A6" w:rsidRDefault="00EA6BDE" w:rsidP="00EA6BDE">
            <w:pPr>
              <w:spacing w:after="0" w:line="0" w:lineRule="atLeast"/>
              <w:rPr>
                <w:rFonts w:eastAsia="Times New Roman" w:cstheme="minorHAnsi"/>
                <w:lang w:eastAsia="hr-HR"/>
              </w:rPr>
            </w:pPr>
            <w:r w:rsidRPr="00ED19A6">
              <w:rPr>
                <w:rFonts w:eastAsia="Times New Roman" w:cstheme="minorHAnsi"/>
                <w:lang w:eastAsia="hr-HR"/>
              </w:rPr>
              <w:t xml:space="preserve">IV/19  </w:t>
            </w:r>
            <w:r w:rsidR="0087730A">
              <w:rPr>
                <w:rFonts w:eastAsia="Times New Roman" w:cstheme="minorHAnsi"/>
                <w:lang w:eastAsia="hr-HR"/>
              </w:rPr>
              <w:t>„</w:t>
            </w:r>
            <w:r w:rsidRPr="00ED19A6">
              <w:rPr>
                <w:rFonts w:eastAsia="Times New Roman" w:cstheme="minorHAnsi"/>
                <w:lang w:eastAsia="hr-HR"/>
              </w:rPr>
              <w:t>Mala Javornica</w:t>
            </w:r>
            <w:r w:rsidR="0087730A">
              <w:rPr>
                <w:rFonts w:eastAsia="Times New Roman" w:cstheme="minorHAnsi"/>
                <w:lang w:eastAsia="hr-HR"/>
              </w:rPr>
              <w:t>“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1029C5" w14:textId="77777777" w:rsidR="00EA6BDE" w:rsidRPr="00ED19A6" w:rsidRDefault="00EA6BDE" w:rsidP="00EA6BDE">
            <w:pPr>
              <w:spacing w:after="0" w:line="0" w:lineRule="atLeast"/>
              <w:jc w:val="center"/>
              <w:rPr>
                <w:rFonts w:eastAsia="Times New Roman" w:cstheme="minorHAnsi"/>
                <w:lang w:eastAsia="hr-HR"/>
              </w:rPr>
            </w:pPr>
            <w:r w:rsidRPr="00ED19A6">
              <w:rPr>
                <w:rFonts w:eastAsia="Times New Roman" w:cstheme="minorHAnsi"/>
                <w:lang w:eastAsia="hr-HR"/>
              </w:rPr>
              <w:t>5039</w:t>
            </w:r>
          </w:p>
        </w:tc>
      </w:tr>
      <w:tr w:rsidR="00EA6BDE" w:rsidRPr="00ED19A6" w14:paraId="6E548F13" w14:textId="77777777" w:rsidTr="008D0512">
        <w:trPr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536BB" w14:textId="3C29AD54" w:rsidR="00EA6BDE" w:rsidRPr="00ED19A6" w:rsidRDefault="00EA6BDE" w:rsidP="00EA6BDE">
            <w:pPr>
              <w:spacing w:after="0" w:line="0" w:lineRule="atLeast"/>
              <w:rPr>
                <w:rFonts w:eastAsia="Times New Roman" w:cstheme="minorHAnsi"/>
                <w:lang w:eastAsia="hr-HR"/>
              </w:rPr>
            </w:pPr>
            <w:r w:rsidRPr="00ED19A6">
              <w:rPr>
                <w:rFonts w:eastAsia="Times New Roman" w:cstheme="minorHAnsi"/>
                <w:lang w:eastAsia="hr-HR"/>
              </w:rPr>
              <w:t>1</w:t>
            </w:r>
            <w:r>
              <w:rPr>
                <w:rFonts w:eastAsia="Times New Roman" w:cstheme="minorHAnsi"/>
                <w:lang w:eastAsia="hr-HR"/>
              </w:rPr>
              <w:t>0</w:t>
            </w:r>
            <w:r w:rsidR="003300A3">
              <w:rPr>
                <w:rFonts w:eastAsia="Times New Roman" w:cstheme="minorHAnsi"/>
                <w:lang w:eastAsia="hr-HR"/>
              </w:rPr>
              <w:t>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518A49" w14:textId="7E4DC4BC" w:rsidR="00EA6BDE" w:rsidRPr="00ED19A6" w:rsidRDefault="00EA6BDE" w:rsidP="00EA6BDE">
            <w:pPr>
              <w:spacing w:after="0" w:line="0" w:lineRule="atLeast"/>
              <w:rPr>
                <w:rFonts w:eastAsia="Times New Roman" w:cstheme="minorHAnsi"/>
                <w:lang w:eastAsia="hr-HR"/>
              </w:rPr>
            </w:pPr>
            <w:r w:rsidRPr="00ED19A6">
              <w:rPr>
                <w:rFonts w:eastAsia="Times New Roman" w:cstheme="minorHAnsi"/>
                <w:lang w:eastAsia="hr-HR"/>
              </w:rPr>
              <w:t xml:space="preserve">IV/20 </w:t>
            </w:r>
            <w:r w:rsidR="0087730A">
              <w:rPr>
                <w:rFonts w:eastAsia="Times New Roman" w:cstheme="minorHAnsi"/>
                <w:lang w:eastAsia="hr-HR"/>
              </w:rPr>
              <w:t>„</w:t>
            </w:r>
            <w:r w:rsidRPr="00ED19A6">
              <w:rPr>
                <w:rFonts w:eastAsia="Times New Roman" w:cstheme="minorHAnsi"/>
                <w:lang w:eastAsia="hr-HR"/>
              </w:rPr>
              <w:t>Crna Draga</w:t>
            </w:r>
            <w:r w:rsidR="0087730A">
              <w:rPr>
                <w:rFonts w:eastAsia="Times New Roman" w:cstheme="minorHAnsi"/>
                <w:lang w:eastAsia="hr-HR"/>
              </w:rPr>
              <w:t>“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2F101" w14:textId="77777777" w:rsidR="00EA6BDE" w:rsidRPr="00ED19A6" w:rsidRDefault="00EA6BDE" w:rsidP="00EA6BDE">
            <w:pPr>
              <w:spacing w:after="0" w:line="0" w:lineRule="atLeast"/>
              <w:jc w:val="center"/>
              <w:rPr>
                <w:rFonts w:eastAsia="Times New Roman" w:cstheme="minorHAnsi"/>
                <w:lang w:eastAsia="hr-HR"/>
              </w:rPr>
            </w:pPr>
            <w:r w:rsidRPr="00ED19A6">
              <w:rPr>
                <w:rFonts w:eastAsia="Times New Roman" w:cstheme="minorHAnsi"/>
                <w:lang w:eastAsia="hr-HR"/>
              </w:rPr>
              <w:t>1823</w:t>
            </w:r>
          </w:p>
        </w:tc>
      </w:tr>
      <w:tr w:rsidR="00EA6BDE" w:rsidRPr="00ED19A6" w14:paraId="6CA6F444" w14:textId="77777777" w:rsidTr="008D0512">
        <w:trPr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1B254" w14:textId="7F2E457B" w:rsidR="00EA6BDE" w:rsidRPr="00ED19A6" w:rsidRDefault="00EA6BDE" w:rsidP="00EA6BDE">
            <w:pPr>
              <w:spacing w:after="0" w:line="0" w:lineRule="atLeast"/>
              <w:rPr>
                <w:rFonts w:eastAsia="Times New Roman" w:cstheme="minorHAnsi"/>
                <w:lang w:eastAsia="hr-HR"/>
              </w:rPr>
            </w:pPr>
            <w:r w:rsidRPr="00ED19A6">
              <w:rPr>
                <w:rFonts w:eastAsia="Times New Roman" w:cstheme="minorHAnsi"/>
                <w:lang w:eastAsia="hr-HR"/>
              </w:rPr>
              <w:t>1</w:t>
            </w:r>
            <w:r>
              <w:rPr>
                <w:rFonts w:eastAsia="Times New Roman" w:cstheme="minorHAnsi"/>
                <w:lang w:eastAsia="hr-HR"/>
              </w:rPr>
              <w:t>1</w:t>
            </w:r>
            <w:r w:rsidR="003300A3">
              <w:rPr>
                <w:rFonts w:eastAsia="Times New Roman" w:cstheme="minorHAnsi"/>
                <w:lang w:eastAsia="hr-HR"/>
              </w:rPr>
              <w:t>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3260C" w14:textId="0E4BB81E" w:rsidR="00EA6BDE" w:rsidRPr="00ED19A6" w:rsidRDefault="00EA6BDE" w:rsidP="00EA6BDE">
            <w:pPr>
              <w:spacing w:after="0" w:line="0" w:lineRule="atLeast"/>
              <w:rPr>
                <w:rFonts w:eastAsia="Times New Roman" w:cstheme="minorHAnsi"/>
                <w:lang w:eastAsia="hr-HR"/>
              </w:rPr>
            </w:pPr>
            <w:r w:rsidRPr="00ED19A6">
              <w:rPr>
                <w:rFonts w:eastAsia="Times New Roman" w:cstheme="minorHAnsi"/>
                <w:lang w:eastAsia="hr-HR"/>
              </w:rPr>
              <w:t xml:space="preserve">IV/21 </w:t>
            </w:r>
            <w:r w:rsidR="0087730A">
              <w:rPr>
                <w:rFonts w:eastAsia="Times New Roman" w:cstheme="minorHAnsi"/>
                <w:lang w:eastAsia="hr-HR"/>
              </w:rPr>
              <w:t>„</w:t>
            </w:r>
            <w:r w:rsidRPr="00ED19A6">
              <w:rPr>
                <w:rFonts w:eastAsia="Times New Roman" w:cstheme="minorHAnsi"/>
                <w:lang w:eastAsia="hr-HR"/>
              </w:rPr>
              <w:t>Kremešnica</w:t>
            </w:r>
            <w:r w:rsidR="0087730A">
              <w:rPr>
                <w:rFonts w:eastAsia="Times New Roman" w:cstheme="minorHAnsi"/>
                <w:lang w:eastAsia="hr-HR"/>
              </w:rPr>
              <w:t>“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7528F" w14:textId="77777777" w:rsidR="00EA6BDE" w:rsidRPr="00ED19A6" w:rsidRDefault="00EA6BDE" w:rsidP="00EA6BDE">
            <w:pPr>
              <w:spacing w:after="0" w:line="0" w:lineRule="atLeast"/>
              <w:jc w:val="center"/>
              <w:rPr>
                <w:rFonts w:eastAsia="Times New Roman" w:cstheme="minorHAnsi"/>
                <w:lang w:eastAsia="hr-HR"/>
              </w:rPr>
            </w:pPr>
            <w:r w:rsidRPr="00ED19A6">
              <w:rPr>
                <w:rFonts w:eastAsia="Times New Roman" w:cstheme="minorHAnsi"/>
                <w:lang w:eastAsia="hr-HR"/>
              </w:rPr>
              <w:t>1555</w:t>
            </w:r>
          </w:p>
        </w:tc>
      </w:tr>
      <w:tr w:rsidR="00EA6BDE" w:rsidRPr="00ED19A6" w14:paraId="010E1423" w14:textId="77777777" w:rsidTr="008D0512">
        <w:trPr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1028F" w14:textId="2D2C849C" w:rsidR="00EA6BDE" w:rsidRPr="00ED19A6" w:rsidRDefault="00EA6BDE" w:rsidP="00EA6BDE">
            <w:pPr>
              <w:spacing w:after="0" w:line="0" w:lineRule="atLeast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12</w:t>
            </w:r>
            <w:r w:rsidR="003300A3">
              <w:rPr>
                <w:rFonts w:eastAsia="Times New Roman" w:cstheme="minorHAnsi"/>
                <w:lang w:eastAsia="hr-HR"/>
              </w:rPr>
              <w:t>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C0623" w14:textId="505F6BF5" w:rsidR="00EA6BDE" w:rsidRPr="00ED19A6" w:rsidRDefault="00EA6BDE" w:rsidP="00EA6BDE">
            <w:pPr>
              <w:spacing w:after="0" w:line="0" w:lineRule="atLeast"/>
              <w:rPr>
                <w:rFonts w:eastAsia="Times New Roman" w:cstheme="minorHAnsi"/>
                <w:lang w:eastAsia="hr-HR"/>
              </w:rPr>
            </w:pPr>
            <w:r w:rsidRPr="00ED19A6">
              <w:rPr>
                <w:rFonts w:eastAsia="Times New Roman" w:cstheme="minorHAnsi"/>
                <w:lang w:eastAsia="hr-HR"/>
              </w:rPr>
              <w:t>IV/23</w:t>
            </w:r>
            <w:r w:rsidR="0087730A">
              <w:rPr>
                <w:rFonts w:eastAsia="Times New Roman" w:cstheme="minorHAnsi"/>
                <w:lang w:eastAsia="hr-HR"/>
              </w:rPr>
              <w:t xml:space="preserve"> „</w:t>
            </w:r>
            <w:r w:rsidRPr="00ED19A6">
              <w:rPr>
                <w:rFonts w:eastAsia="Times New Roman" w:cstheme="minorHAnsi"/>
                <w:lang w:eastAsia="hr-HR"/>
              </w:rPr>
              <w:t>Krivi Javor I</w:t>
            </w:r>
            <w:r w:rsidR="0087730A">
              <w:rPr>
                <w:rFonts w:eastAsia="Times New Roman" w:cstheme="minorHAnsi"/>
                <w:lang w:eastAsia="hr-HR"/>
              </w:rPr>
              <w:t>“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42C8E" w14:textId="06783430" w:rsidR="00EA6BDE" w:rsidRPr="00ED19A6" w:rsidRDefault="00EA6BDE" w:rsidP="00EA6BDE">
            <w:pPr>
              <w:spacing w:after="0" w:line="0" w:lineRule="atLeast"/>
              <w:jc w:val="center"/>
              <w:rPr>
                <w:rFonts w:eastAsia="Times New Roman" w:cstheme="minorHAnsi"/>
                <w:lang w:eastAsia="hr-HR"/>
              </w:rPr>
            </w:pPr>
            <w:r w:rsidRPr="00ED19A6">
              <w:rPr>
                <w:rFonts w:eastAsia="Times New Roman" w:cstheme="minorHAnsi"/>
                <w:lang w:eastAsia="hr-HR"/>
              </w:rPr>
              <w:t>3627</w:t>
            </w:r>
          </w:p>
        </w:tc>
      </w:tr>
      <w:tr w:rsidR="00EA6BDE" w:rsidRPr="00ED19A6" w14:paraId="6796A360" w14:textId="77777777" w:rsidTr="008D0512">
        <w:trPr>
          <w:trHeight w:val="19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5A5A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5B702" w14:textId="77777777" w:rsidR="00EA6BDE" w:rsidRPr="00ED19A6" w:rsidRDefault="00EA6BDE" w:rsidP="00EA6BDE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ED19A6">
              <w:rPr>
                <w:rFonts w:eastAsia="Times New Roman" w:cstheme="minorHAnsi"/>
                <w:b/>
                <w:bCs/>
                <w:lang w:eastAsia="hr-HR"/>
              </w:rPr>
              <w:t>R. br.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AAD8D" w14:textId="77777777" w:rsidR="00EA6BDE" w:rsidRPr="00ED19A6" w:rsidRDefault="00EA6BDE" w:rsidP="00EA6BDE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ED19A6">
              <w:rPr>
                <w:rFonts w:eastAsia="Times New Roman" w:cstheme="minorHAnsi"/>
                <w:b/>
                <w:bCs/>
                <w:lang w:eastAsia="hr-HR"/>
              </w:rPr>
              <w:t>Koncesije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5A5A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0F4A9" w14:textId="77777777" w:rsidR="00EA6BDE" w:rsidRPr="00ED19A6" w:rsidRDefault="00EA6BDE" w:rsidP="00EA6BDE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ED19A6">
              <w:rPr>
                <w:rFonts w:eastAsia="Times New Roman" w:cstheme="minorHAnsi"/>
                <w:b/>
                <w:bCs/>
                <w:lang w:eastAsia="hr-HR"/>
              </w:rPr>
              <w:t>Površina u ha</w:t>
            </w:r>
          </w:p>
        </w:tc>
      </w:tr>
      <w:tr w:rsidR="00EA6BDE" w:rsidRPr="00ED19A6" w14:paraId="6DA166DB" w14:textId="77777777" w:rsidTr="008D0512">
        <w:trPr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68B9E" w14:textId="1FE81124" w:rsidR="00EA6BDE" w:rsidRPr="00ED19A6" w:rsidRDefault="00EA6BDE" w:rsidP="00EA6BDE">
            <w:pPr>
              <w:spacing w:after="0" w:line="0" w:lineRule="atLeast"/>
              <w:rPr>
                <w:rFonts w:eastAsia="Times New Roman" w:cstheme="minorHAnsi"/>
                <w:lang w:eastAsia="hr-HR"/>
              </w:rPr>
            </w:pPr>
            <w:r w:rsidRPr="00ED19A6">
              <w:rPr>
                <w:rFonts w:eastAsia="Times New Roman" w:cstheme="minorHAnsi"/>
                <w:lang w:eastAsia="hr-HR"/>
              </w:rPr>
              <w:t>1</w:t>
            </w:r>
            <w:r w:rsidR="003300A3">
              <w:rPr>
                <w:rFonts w:eastAsia="Times New Roman" w:cstheme="minorHAnsi"/>
                <w:lang w:eastAsia="hr-HR"/>
              </w:rPr>
              <w:t>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6FBE6" w14:textId="5AF952D4" w:rsidR="00EA6BDE" w:rsidRPr="00ED19A6" w:rsidRDefault="00EA6BDE" w:rsidP="00EA6BDE">
            <w:pPr>
              <w:spacing w:after="0" w:line="0" w:lineRule="atLeast"/>
              <w:rPr>
                <w:rFonts w:eastAsia="Times New Roman" w:cstheme="minorHAnsi"/>
                <w:lang w:eastAsia="hr-HR"/>
              </w:rPr>
            </w:pPr>
            <w:r w:rsidRPr="00ED19A6">
              <w:rPr>
                <w:rFonts w:eastAsia="Times New Roman" w:cstheme="minorHAnsi"/>
                <w:lang w:eastAsia="hr-HR"/>
              </w:rPr>
              <w:t xml:space="preserve">IV/2 </w:t>
            </w:r>
            <w:r w:rsidR="0087730A">
              <w:rPr>
                <w:rFonts w:eastAsia="Times New Roman" w:cstheme="minorHAnsi"/>
                <w:lang w:eastAsia="hr-HR"/>
              </w:rPr>
              <w:t>„</w:t>
            </w:r>
            <w:r w:rsidRPr="00ED19A6">
              <w:rPr>
                <w:rFonts w:eastAsia="Times New Roman" w:cstheme="minorHAnsi"/>
                <w:lang w:eastAsia="hr-HR"/>
              </w:rPr>
              <w:t>Bršljanovica</w:t>
            </w:r>
            <w:r w:rsidR="0087730A">
              <w:rPr>
                <w:rFonts w:eastAsia="Times New Roman" w:cstheme="minorHAnsi"/>
                <w:lang w:eastAsia="hr-HR"/>
              </w:rPr>
              <w:t>“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A75AF" w14:textId="77777777" w:rsidR="00EA6BDE" w:rsidRPr="00ED19A6" w:rsidRDefault="00EA6BDE" w:rsidP="00EA6BDE">
            <w:pPr>
              <w:spacing w:after="0" w:line="0" w:lineRule="atLeast"/>
              <w:jc w:val="center"/>
              <w:rPr>
                <w:rFonts w:eastAsia="Times New Roman" w:cstheme="minorHAnsi"/>
                <w:lang w:eastAsia="hr-HR"/>
              </w:rPr>
            </w:pPr>
            <w:r w:rsidRPr="00ED19A6">
              <w:rPr>
                <w:rFonts w:eastAsia="Times New Roman" w:cstheme="minorHAnsi"/>
                <w:lang w:eastAsia="hr-HR"/>
              </w:rPr>
              <w:t>7961</w:t>
            </w:r>
          </w:p>
        </w:tc>
      </w:tr>
      <w:tr w:rsidR="00EA6BDE" w:rsidRPr="00ED19A6" w14:paraId="74C272AA" w14:textId="77777777" w:rsidTr="008D0512">
        <w:trPr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3C6CF" w14:textId="24E65BF6" w:rsidR="00EA6BDE" w:rsidRPr="00ED19A6" w:rsidRDefault="00EA6BDE" w:rsidP="00EA6BDE">
            <w:pPr>
              <w:spacing w:after="0" w:line="0" w:lineRule="atLeast"/>
              <w:rPr>
                <w:rFonts w:eastAsia="Times New Roman" w:cstheme="minorHAnsi"/>
                <w:lang w:eastAsia="hr-HR"/>
              </w:rPr>
            </w:pPr>
            <w:r w:rsidRPr="00ED19A6">
              <w:rPr>
                <w:rFonts w:eastAsia="Times New Roman" w:cstheme="minorHAnsi"/>
                <w:lang w:eastAsia="hr-HR"/>
              </w:rPr>
              <w:t>2</w:t>
            </w:r>
            <w:r w:rsidR="003300A3">
              <w:rPr>
                <w:rFonts w:eastAsia="Times New Roman" w:cstheme="minorHAnsi"/>
                <w:lang w:eastAsia="hr-HR"/>
              </w:rPr>
              <w:t>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ED8BB" w14:textId="7B5273AA" w:rsidR="00EA6BDE" w:rsidRPr="00ED19A6" w:rsidRDefault="00EA6BDE" w:rsidP="00EA6BDE">
            <w:pPr>
              <w:spacing w:after="0" w:line="0" w:lineRule="atLeast"/>
              <w:rPr>
                <w:rFonts w:eastAsia="Times New Roman" w:cstheme="minorHAnsi"/>
                <w:lang w:eastAsia="hr-HR"/>
              </w:rPr>
            </w:pPr>
            <w:r w:rsidRPr="00ED19A6">
              <w:rPr>
                <w:rFonts w:eastAsia="Times New Roman" w:cstheme="minorHAnsi"/>
                <w:lang w:eastAsia="hr-HR"/>
              </w:rPr>
              <w:t xml:space="preserve">IV/7  </w:t>
            </w:r>
            <w:r w:rsidR="0087730A">
              <w:rPr>
                <w:rFonts w:eastAsia="Times New Roman" w:cstheme="minorHAnsi"/>
                <w:lang w:eastAsia="hr-HR"/>
              </w:rPr>
              <w:t>„</w:t>
            </w:r>
            <w:r w:rsidRPr="00ED19A6">
              <w:rPr>
                <w:rFonts w:eastAsia="Times New Roman" w:cstheme="minorHAnsi"/>
                <w:lang w:eastAsia="hr-HR"/>
              </w:rPr>
              <w:t>Mala kapela-I</w:t>
            </w:r>
            <w:r w:rsidR="0087730A">
              <w:rPr>
                <w:rFonts w:eastAsia="Times New Roman" w:cstheme="minorHAnsi"/>
                <w:lang w:eastAsia="hr-HR"/>
              </w:rPr>
              <w:t>“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D3622" w14:textId="77777777" w:rsidR="00EA6BDE" w:rsidRPr="00ED19A6" w:rsidRDefault="00EA6BDE" w:rsidP="00EA6BDE">
            <w:pPr>
              <w:spacing w:after="0" w:line="0" w:lineRule="atLeast"/>
              <w:jc w:val="center"/>
              <w:rPr>
                <w:rFonts w:eastAsia="Times New Roman" w:cstheme="minorHAnsi"/>
                <w:lang w:eastAsia="hr-HR"/>
              </w:rPr>
            </w:pPr>
            <w:r w:rsidRPr="00ED19A6">
              <w:rPr>
                <w:rFonts w:eastAsia="Times New Roman" w:cstheme="minorHAnsi"/>
                <w:lang w:eastAsia="hr-HR"/>
              </w:rPr>
              <w:t>8159</w:t>
            </w:r>
          </w:p>
        </w:tc>
      </w:tr>
      <w:tr w:rsidR="00EA6BDE" w:rsidRPr="00ED19A6" w14:paraId="3E444678" w14:textId="77777777" w:rsidTr="008D0512">
        <w:trPr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5EC6D" w14:textId="3462A397" w:rsidR="00EA6BDE" w:rsidRPr="00ED19A6" w:rsidRDefault="00EA6BDE" w:rsidP="00EA6BDE">
            <w:pPr>
              <w:spacing w:after="0" w:line="0" w:lineRule="atLeast"/>
              <w:rPr>
                <w:rFonts w:eastAsia="Times New Roman" w:cstheme="minorHAnsi"/>
                <w:lang w:eastAsia="hr-HR"/>
              </w:rPr>
            </w:pPr>
            <w:r w:rsidRPr="00ED19A6">
              <w:rPr>
                <w:rFonts w:eastAsia="Times New Roman" w:cstheme="minorHAnsi"/>
                <w:lang w:eastAsia="hr-HR"/>
              </w:rPr>
              <w:t>3</w:t>
            </w:r>
            <w:r w:rsidR="003300A3">
              <w:rPr>
                <w:rFonts w:eastAsia="Times New Roman" w:cstheme="minorHAnsi"/>
                <w:lang w:eastAsia="hr-HR"/>
              </w:rPr>
              <w:t>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BF76C" w14:textId="6A8E6EFB" w:rsidR="00EA6BDE" w:rsidRPr="00ED19A6" w:rsidRDefault="00EA6BDE" w:rsidP="00EA6BDE">
            <w:pPr>
              <w:spacing w:after="0" w:line="0" w:lineRule="atLeast"/>
              <w:rPr>
                <w:rFonts w:eastAsia="Times New Roman" w:cstheme="minorHAnsi"/>
                <w:lang w:eastAsia="hr-HR"/>
              </w:rPr>
            </w:pPr>
            <w:r w:rsidRPr="00ED19A6">
              <w:rPr>
                <w:rFonts w:eastAsia="Times New Roman" w:cstheme="minorHAnsi"/>
                <w:lang w:eastAsia="hr-HR"/>
              </w:rPr>
              <w:t xml:space="preserve">IV/8  </w:t>
            </w:r>
            <w:r w:rsidR="0087730A">
              <w:rPr>
                <w:rFonts w:eastAsia="Times New Roman" w:cstheme="minorHAnsi"/>
                <w:lang w:eastAsia="hr-HR"/>
              </w:rPr>
              <w:t>„</w:t>
            </w:r>
            <w:r w:rsidRPr="00ED19A6">
              <w:rPr>
                <w:rFonts w:eastAsia="Times New Roman" w:cstheme="minorHAnsi"/>
                <w:lang w:eastAsia="hr-HR"/>
              </w:rPr>
              <w:t>Perjasička kosa</w:t>
            </w:r>
            <w:r w:rsidR="0087730A">
              <w:rPr>
                <w:rFonts w:eastAsia="Times New Roman" w:cstheme="minorHAnsi"/>
                <w:lang w:eastAsia="hr-HR"/>
              </w:rPr>
              <w:t>“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FE4AB" w14:textId="77777777" w:rsidR="00EA6BDE" w:rsidRPr="00ED19A6" w:rsidRDefault="00EA6BDE" w:rsidP="00EA6BDE">
            <w:pPr>
              <w:spacing w:after="0" w:line="0" w:lineRule="atLeast"/>
              <w:jc w:val="center"/>
              <w:rPr>
                <w:rFonts w:eastAsia="Times New Roman" w:cstheme="minorHAnsi"/>
                <w:lang w:eastAsia="hr-HR"/>
              </w:rPr>
            </w:pPr>
            <w:r w:rsidRPr="00ED19A6">
              <w:rPr>
                <w:rFonts w:eastAsia="Times New Roman" w:cstheme="minorHAnsi"/>
                <w:lang w:eastAsia="hr-HR"/>
              </w:rPr>
              <w:t>2587</w:t>
            </w:r>
          </w:p>
        </w:tc>
      </w:tr>
      <w:tr w:rsidR="00EA6BDE" w:rsidRPr="00ED19A6" w14:paraId="2461CDA3" w14:textId="77777777" w:rsidTr="008D0512">
        <w:trPr>
          <w:trHeight w:val="7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034F8" w14:textId="472AACAD" w:rsidR="00EA6BDE" w:rsidRPr="00ED19A6" w:rsidRDefault="00EA6BDE" w:rsidP="00EA6BDE">
            <w:pPr>
              <w:spacing w:after="0" w:line="70" w:lineRule="atLeast"/>
              <w:rPr>
                <w:rFonts w:eastAsia="Times New Roman" w:cstheme="minorHAnsi"/>
                <w:lang w:eastAsia="hr-HR"/>
              </w:rPr>
            </w:pPr>
            <w:r w:rsidRPr="00ED19A6">
              <w:rPr>
                <w:rFonts w:eastAsia="Times New Roman" w:cstheme="minorHAnsi"/>
                <w:lang w:eastAsia="hr-HR"/>
              </w:rPr>
              <w:t>4</w:t>
            </w:r>
            <w:r w:rsidR="003300A3">
              <w:rPr>
                <w:rFonts w:eastAsia="Times New Roman" w:cstheme="minorHAnsi"/>
                <w:lang w:eastAsia="hr-HR"/>
              </w:rPr>
              <w:t>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0D03F6" w14:textId="47A43A19" w:rsidR="00EA6BDE" w:rsidRPr="00ED19A6" w:rsidRDefault="00EA6BDE" w:rsidP="00EA6BDE">
            <w:pPr>
              <w:spacing w:after="0" w:line="70" w:lineRule="atLeast"/>
              <w:rPr>
                <w:rFonts w:eastAsia="Times New Roman" w:cstheme="minorHAnsi"/>
                <w:lang w:eastAsia="hr-HR"/>
              </w:rPr>
            </w:pPr>
            <w:r w:rsidRPr="00ED19A6">
              <w:rPr>
                <w:rFonts w:eastAsia="Times New Roman" w:cstheme="minorHAnsi"/>
                <w:lang w:eastAsia="hr-HR"/>
              </w:rPr>
              <w:t xml:space="preserve">IV/9 </w:t>
            </w:r>
            <w:r w:rsidR="0087730A">
              <w:rPr>
                <w:rFonts w:eastAsia="Times New Roman" w:cstheme="minorHAnsi"/>
                <w:lang w:eastAsia="hr-HR"/>
              </w:rPr>
              <w:t>„</w:t>
            </w:r>
            <w:r w:rsidRPr="00ED19A6">
              <w:rPr>
                <w:rFonts w:eastAsia="Times New Roman" w:cstheme="minorHAnsi"/>
                <w:lang w:eastAsia="hr-HR"/>
              </w:rPr>
              <w:t>Pokupski bazen</w:t>
            </w:r>
            <w:r w:rsidR="0087730A">
              <w:rPr>
                <w:rFonts w:eastAsia="Times New Roman" w:cstheme="minorHAnsi"/>
                <w:lang w:eastAsia="hr-HR"/>
              </w:rPr>
              <w:t>“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D9D20" w14:textId="77777777" w:rsidR="00EA6BDE" w:rsidRPr="00ED19A6" w:rsidRDefault="00EA6BDE" w:rsidP="00EA6BDE">
            <w:pPr>
              <w:spacing w:after="0" w:line="70" w:lineRule="atLeast"/>
              <w:jc w:val="center"/>
              <w:rPr>
                <w:rFonts w:eastAsia="Times New Roman" w:cstheme="minorHAnsi"/>
                <w:lang w:eastAsia="hr-HR"/>
              </w:rPr>
            </w:pPr>
            <w:r w:rsidRPr="00ED19A6">
              <w:rPr>
                <w:rFonts w:eastAsia="Times New Roman" w:cstheme="minorHAnsi"/>
                <w:lang w:eastAsia="hr-HR"/>
              </w:rPr>
              <w:t>8852</w:t>
            </w:r>
          </w:p>
        </w:tc>
      </w:tr>
      <w:tr w:rsidR="00EA6BDE" w:rsidRPr="00ED19A6" w14:paraId="1903985B" w14:textId="77777777" w:rsidTr="008D0512">
        <w:trPr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AA71A" w14:textId="5EDFE6CC" w:rsidR="00EA6BDE" w:rsidRPr="00ED19A6" w:rsidRDefault="00EA6BDE" w:rsidP="00EA6BDE">
            <w:pPr>
              <w:spacing w:after="0" w:line="0" w:lineRule="atLeast"/>
              <w:rPr>
                <w:rFonts w:eastAsia="Times New Roman" w:cstheme="minorHAnsi"/>
                <w:lang w:eastAsia="hr-HR"/>
              </w:rPr>
            </w:pPr>
            <w:r w:rsidRPr="00ED19A6">
              <w:rPr>
                <w:rFonts w:eastAsia="Times New Roman" w:cstheme="minorHAnsi"/>
                <w:lang w:eastAsia="hr-HR"/>
              </w:rPr>
              <w:lastRenderedPageBreak/>
              <w:t>5</w:t>
            </w:r>
            <w:r w:rsidR="003300A3">
              <w:rPr>
                <w:rFonts w:eastAsia="Times New Roman" w:cstheme="minorHAnsi"/>
                <w:lang w:eastAsia="hr-HR"/>
              </w:rPr>
              <w:t>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975D3" w14:textId="0C5F3DA4" w:rsidR="00EA6BDE" w:rsidRPr="00ED19A6" w:rsidRDefault="00EA6BDE" w:rsidP="00EA6BDE">
            <w:pPr>
              <w:spacing w:after="0" w:line="0" w:lineRule="atLeast"/>
              <w:rPr>
                <w:rFonts w:eastAsia="Times New Roman" w:cstheme="minorHAnsi"/>
                <w:lang w:eastAsia="hr-HR"/>
              </w:rPr>
            </w:pPr>
            <w:r w:rsidRPr="00ED19A6">
              <w:rPr>
                <w:rFonts w:eastAsia="Times New Roman" w:cstheme="minorHAnsi"/>
                <w:lang w:eastAsia="hr-HR"/>
              </w:rPr>
              <w:t xml:space="preserve">IV/10  </w:t>
            </w:r>
            <w:r w:rsidR="0087730A">
              <w:rPr>
                <w:rFonts w:eastAsia="Times New Roman" w:cstheme="minorHAnsi"/>
                <w:lang w:eastAsia="hr-HR"/>
              </w:rPr>
              <w:t>„</w:t>
            </w:r>
            <w:r w:rsidRPr="00ED19A6">
              <w:rPr>
                <w:rFonts w:eastAsia="Times New Roman" w:cstheme="minorHAnsi"/>
                <w:lang w:eastAsia="hr-HR"/>
              </w:rPr>
              <w:t>Skradska gora</w:t>
            </w:r>
            <w:r w:rsidR="0087730A">
              <w:rPr>
                <w:rFonts w:eastAsia="Times New Roman" w:cstheme="minorHAnsi"/>
                <w:lang w:eastAsia="hr-HR"/>
              </w:rPr>
              <w:t>“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9F047" w14:textId="77777777" w:rsidR="00EA6BDE" w:rsidRPr="00ED19A6" w:rsidRDefault="00EA6BDE" w:rsidP="00EA6BDE">
            <w:pPr>
              <w:spacing w:after="0" w:line="0" w:lineRule="atLeast"/>
              <w:jc w:val="center"/>
              <w:rPr>
                <w:rFonts w:eastAsia="Times New Roman" w:cstheme="minorHAnsi"/>
                <w:lang w:eastAsia="hr-HR"/>
              </w:rPr>
            </w:pPr>
            <w:r w:rsidRPr="00ED19A6">
              <w:rPr>
                <w:rFonts w:eastAsia="Times New Roman" w:cstheme="minorHAnsi"/>
                <w:lang w:eastAsia="hr-HR"/>
              </w:rPr>
              <w:t>2951</w:t>
            </w:r>
          </w:p>
        </w:tc>
      </w:tr>
      <w:tr w:rsidR="00EA6BDE" w:rsidRPr="00ED19A6" w14:paraId="62025129" w14:textId="77777777" w:rsidTr="008D0512">
        <w:trPr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89641" w14:textId="4EA61B11" w:rsidR="00EA6BDE" w:rsidRPr="00ED19A6" w:rsidRDefault="00EA6BDE" w:rsidP="00EA6BDE">
            <w:pPr>
              <w:spacing w:after="0" w:line="0" w:lineRule="atLeast"/>
              <w:rPr>
                <w:rFonts w:eastAsia="Times New Roman" w:cstheme="minorHAnsi"/>
                <w:lang w:eastAsia="hr-HR"/>
              </w:rPr>
            </w:pPr>
            <w:r w:rsidRPr="00ED19A6">
              <w:rPr>
                <w:rFonts w:eastAsia="Times New Roman" w:cstheme="minorHAnsi"/>
                <w:lang w:eastAsia="hr-HR"/>
              </w:rPr>
              <w:t>6</w:t>
            </w:r>
            <w:r w:rsidR="003300A3">
              <w:rPr>
                <w:rFonts w:eastAsia="Times New Roman" w:cstheme="minorHAnsi"/>
                <w:lang w:eastAsia="hr-HR"/>
              </w:rPr>
              <w:t>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90220" w14:textId="79EDE9D5" w:rsidR="00EA6BDE" w:rsidRPr="00ED19A6" w:rsidRDefault="00EA6BDE" w:rsidP="00EA6BDE">
            <w:pPr>
              <w:spacing w:after="0" w:line="0" w:lineRule="atLeast"/>
              <w:rPr>
                <w:rFonts w:eastAsia="Times New Roman" w:cstheme="minorHAnsi"/>
                <w:lang w:eastAsia="hr-HR"/>
              </w:rPr>
            </w:pPr>
            <w:r w:rsidRPr="00ED19A6">
              <w:rPr>
                <w:rFonts w:eastAsia="Times New Roman" w:cstheme="minorHAnsi"/>
                <w:lang w:eastAsia="hr-HR"/>
              </w:rPr>
              <w:t xml:space="preserve">IV/14 </w:t>
            </w:r>
            <w:r w:rsidR="0087730A">
              <w:rPr>
                <w:rFonts w:eastAsia="Times New Roman" w:cstheme="minorHAnsi"/>
                <w:lang w:eastAsia="hr-HR"/>
              </w:rPr>
              <w:t>„</w:t>
            </w:r>
            <w:r w:rsidRPr="00ED19A6">
              <w:rPr>
                <w:rFonts w:eastAsia="Times New Roman" w:cstheme="minorHAnsi"/>
                <w:lang w:eastAsia="hr-HR"/>
              </w:rPr>
              <w:t>Šumbar</w:t>
            </w:r>
            <w:r w:rsidR="0087730A">
              <w:rPr>
                <w:rFonts w:eastAsia="Times New Roman" w:cstheme="minorHAnsi"/>
                <w:lang w:eastAsia="hr-HR"/>
              </w:rPr>
              <w:t>“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3362E" w14:textId="77777777" w:rsidR="00EA6BDE" w:rsidRPr="00ED19A6" w:rsidRDefault="00EA6BDE" w:rsidP="00EA6BDE">
            <w:pPr>
              <w:spacing w:after="0" w:line="0" w:lineRule="atLeast"/>
              <w:jc w:val="center"/>
              <w:rPr>
                <w:rFonts w:eastAsia="Times New Roman" w:cstheme="minorHAnsi"/>
                <w:lang w:eastAsia="hr-HR"/>
              </w:rPr>
            </w:pPr>
            <w:r w:rsidRPr="00ED19A6">
              <w:rPr>
                <w:rFonts w:eastAsia="Times New Roman" w:cstheme="minorHAnsi"/>
                <w:lang w:eastAsia="hr-HR"/>
              </w:rPr>
              <w:t>2153</w:t>
            </w:r>
          </w:p>
        </w:tc>
      </w:tr>
      <w:tr w:rsidR="00EA6BDE" w:rsidRPr="00ED19A6" w14:paraId="381EB8B9" w14:textId="77777777" w:rsidTr="008D0512">
        <w:trPr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0728E" w14:textId="556937C9" w:rsidR="00EA6BDE" w:rsidRPr="00ED19A6" w:rsidRDefault="00EA6BDE" w:rsidP="00EA6BDE">
            <w:pPr>
              <w:spacing w:after="0" w:line="0" w:lineRule="atLeast"/>
              <w:rPr>
                <w:rFonts w:eastAsia="Times New Roman" w:cstheme="minorHAnsi"/>
                <w:lang w:eastAsia="hr-HR"/>
              </w:rPr>
            </w:pPr>
            <w:r w:rsidRPr="00ED19A6">
              <w:rPr>
                <w:rFonts w:eastAsia="Times New Roman" w:cstheme="minorHAnsi"/>
                <w:lang w:eastAsia="hr-HR"/>
              </w:rPr>
              <w:t>7</w:t>
            </w:r>
            <w:r w:rsidR="003300A3">
              <w:rPr>
                <w:rFonts w:eastAsia="Times New Roman" w:cstheme="minorHAnsi"/>
                <w:lang w:eastAsia="hr-HR"/>
              </w:rPr>
              <w:t>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677133" w14:textId="3EADE5C8" w:rsidR="00EA6BDE" w:rsidRPr="00ED19A6" w:rsidRDefault="00EA6BDE" w:rsidP="00EA6BDE">
            <w:pPr>
              <w:spacing w:after="0" w:line="0" w:lineRule="atLeast"/>
              <w:rPr>
                <w:rFonts w:eastAsia="Times New Roman" w:cstheme="minorHAnsi"/>
                <w:lang w:eastAsia="hr-HR"/>
              </w:rPr>
            </w:pPr>
            <w:r w:rsidRPr="00ED19A6">
              <w:rPr>
                <w:rFonts w:eastAsia="Times New Roman" w:cstheme="minorHAnsi"/>
                <w:lang w:eastAsia="hr-HR"/>
              </w:rPr>
              <w:t xml:space="preserve">IV/17 </w:t>
            </w:r>
            <w:r w:rsidR="0087730A">
              <w:rPr>
                <w:rFonts w:eastAsia="Times New Roman" w:cstheme="minorHAnsi"/>
                <w:lang w:eastAsia="hr-HR"/>
              </w:rPr>
              <w:t>„</w:t>
            </w:r>
            <w:r w:rsidRPr="00ED19A6">
              <w:rPr>
                <w:rFonts w:eastAsia="Times New Roman" w:cstheme="minorHAnsi"/>
                <w:lang w:eastAsia="hr-HR"/>
              </w:rPr>
              <w:t>Crni vrh</w:t>
            </w:r>
            <w:r w:rsidR="0087730A">
              <w:rPr>
                <w:rFonts w:eastAsia="Times New Roman" w:cstheme="minorHAnsi"/>
                <w:lang w:eastAsia="hr-HR"/>
              </w:rPr>
              <w:t>“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E938A" w14:textId="77777777" w:rsidR="00EA6BDE" w:rsidRPr="00ED19A6" w:rsidRDefault="00EA6BDE" w:rsidP="00EA6BDE">
            <w:pPr>
              <w:spacing w:after="0" w:line="0" w:lineRule="atLeast"/>
              <w:jc w:val="center"/>
              <w:rPr>
                <w:rFonts w:eastAsia="Times New Roman" w:cstheme="minorHAnsi"/>
                <w:lang w:eastAsia="hr-HR"/>
              </w:rPr>
            </w:pPr>
            <w:r w:rsidRPr="00ED19A6">
              <w:rPr>
                <w:rFonts w:eastAsia="Times New Roman" w:cstheme="minorHAnsi"/>
                <w:lang w:eastAsia="hr-HR"/>
              </w:rPr>
              <w:t>12507</w:t>
            </w:r>
          </w:p>
        </w:tc>
      </w:tr>
      <w:tr w:rsidR="00EA6BDE" w:rsidRPr="00ED19A6" w14:paraId="587A7FD4" w14:textId="77777777" w:rsidTr="008D0512">
        <w:trPr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175C4" w14:textId="408E0757" w:rsidR="00EA6BDE" w:rsidRPr="00ED19A6" w:rsidRDefault="00EA6BDE" w:rsidP="00EA6BDE">
            <w:pPr>
              <w:spacing w:after="0" w:line="0" w:lineRule="atLeast"/>
              <w:rPr>
                <w:rFonts w:eastAsia="Times New Roman" w:cstheme="minorHAnsi"/>
                <w:lang w:eastAsia="hr-HR"/>
              </w:rPr>
            </w:pPr>
            <w:r w:rsidRPr="00ED19A6">
              <w:rPr>
                <w:rFonts w:eastAsia="Times New Roman" w:cstheme="minorHAnsi"/>
                <w:lang w:eastAsia="hr-HR"/>
              </w:rPr>
              <w:t>8</w:t>
            </w:r>
            <w:r w:rsidR="003300A3">
              <w:rPr>
                <w:rFonts w:eastAsia="Times New Roman" w:cstheme="minorHAnsi"/>
                <w:lang w:eastAsia="hr-HR"/>
              </w:rPr>
              <w:t>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F8A8B" w14:textId="39C74EC8" w:rsidR="00EA6BDE" w:rsidRPr="00ED19A6" w:rsidRDefault="00EA6BDE" w:rsidP="00EA6BDE">
            <w:pPr>
              <w:spacing w:after="0" w:line="0" w:lineRule="atLeast"/>
              <w:rPr>
                <w:rFonts w:eastAsia="Times New Roman" w:cstheme="minorHAnsi"/>
                <w:lang w:eastAsia="hr-HR"/>
              </w:rPr>
            </w:pPr>
            <w:r w:rsidRPr="00ED19A6">
              <w:rPr>
                <w:rFonts w:eastAsia="Times New Roman" w:cstheme="minorHAnsi"/>
                <w:lang w:eastAsia="hr-HR"/>
              </w:rPr>
              <w:t xml:space="preserve">IV/18 </w:t>
            </w:r>
            <w:r w:rsidR="0087730A">
              <w:rPr>
                <w:rFonts w:eastAsia="Times New Roman" w:cstheme="minorHAnsi"/>
                <w:lang w:eastAsia="hr-HR"/>
              </w:rPr>
              <w:t>„</w:t>
            </w:r>
            <w:r w:rsidRPr="00ED19A6">
              <w:rPr>
                <w:rFonts w:eastAsia="Times New Roman" w:cstheme="minorHAnsi"/>
                <w:lang w:eastAsia="hr-HR"/>
              </w:rPr>
              <w:t>Debeli vrh</w:t>
            </w:r>
            <w:r w:rsidR="0087730A">
              <w:rPr>
                <w:rFonts w:eastAsia="Times New Roman" w:cstheme="minorHAnsi"/>
                <w:lang w:eastAsia="hr-HR"/>
              </w:rPr>
              <w:t>“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29BA9" w14:textId="77777777" w:rsidR="00EA6BDE" w:rsidRPr="00ED19A6" w:rsidRDefault="00EA6BDE" w:rsidP="00EA6BDE">
            <w:pPr>
              <w:spacing w:after="0" w:line="0" w:lineRule="atLeast"/>
              <w:jc w:val="center"/>
              <w:rPr>
                <w:rFonts w:eastAsia="Times New Roman" w:cstheme="minorHAnsi"/>
                <w:lang w:eastAsia="hr-HR"/>
              </w:rPr>
            </w:pPr>
            <w:r w:rsidRPr="00ED19A6">
              <w:rPr>
                <w:rFonts w:eastAsia="Times New Roman" w:cstheme="minorHAnsi"/>
                <w:lang w:eastAsia="hr-HR"/>
              </w:rPr>
              <w:t>8050</w:t>
            </w:r>
          </w:p>
        </w:tc>
      </w:tr>
      <w:tr w:rsidR="00EA6BDE" w:rsidRPr="00ED19A6" w14:paraId="27FB2144" w14:textId="77777777" w:rsidTr="008D0512">
        <w:trPr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6D542" w14:textId="23BC6EF9" w:rsidR="00EA6BDE" w:rsidRPr="00ED19A6" w:rsidRDefault="00EA6BDE" w:rsidP="00EA6BDE">
            <w:pPr>
              <w:spacing w:after="0" w:line="0" w:lineRule="atLeast"/>
              <w:rPr>
                <w:rFonts w:eastAsia="Times New Roman" w:cstheme="minorHAnsi"/>
                <w:lang w:eastAsia="hr-HR"/>
              </w:rPr>
            </w:pPr>
            <w:r w:rsidRPr="00ED19A6">
              <w:rPr>
                <w:rFonts w:eastAsia="Times New Roman" w:cstheme="minorHAnsi"/>
                <w:lang w:eastAsia="hr-HR"/>
              </w:rPr>
              <w:t>9</w:t>
            </w:r>
            <w:r w:rsidR="003300A3">
              <w:rPr>
                <w:rFonts w:eastAsia="Times New Roman" w:cstheme="minorHAnsi"/>
                <w:lang w:eastAsia="hr-HR"/>
              </w:rPr>
              <w:t>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03EBC" w14:textId="2C9C90F1" w:rsidR="00EA6BDE" w:rsidRPr="00ED19A6" w:rsidRDefault="00EA6BDE" w:rsidP="00EA6BDE">
            <w:pPr>
              <w:spacing w:after="0" w:line="0" w:lineRule="atLeast"/>
              <w:rPr>
                <w:rFonts w:eastAsia="Times New Roman" w:cstheme="minorHAnsi"/>
                <w:lang w:eastAsia="hr-HR"/>
              </w:rPr>
            </w:pPr>
            <w:r w:rsidRPr="00ED19A6">
              <w:rPr>
                <w:rFonts w:eastAsia="Times New Roman" w:cstheme="minorHAnsi"/>
                <w:lang w:eastAsia="hr-HR"/>
              </w:rPr>
              <w:t xml:space="preserve">IV/22 </w:t>
            </w:r>
            <w:r w:rsidR="0087730A">
              <w:rPr>
                <w:rFonts w:eastAsia="Times New Roman" w:cstheme="minorHAnsi"/>
                <w:lang w:eastAsia="hr-HR"/>
              </w:rPr>
              <w:t>„</w:t>
            </w:r>
            <w:r w:rsidRPr="00ED19A6">
              <w:rPr>
                <w:rFonts w:eastAsia="Times New Roman" w:cstheme="minorHAnsi"/>
                <w:lang w:eastAsia="hr-HR"/>
              </w:rPr>
              <w:t>Petrova gora</w:t>
            </w:r>
            <w:r w:rsidR="0087730A">
              <w:rPr>
                <w:rFonts w:eastAsia="Times New Roman" w:cstheme="minorHAnsi"/>
                <w:lang w:eastAsia="hr-HR"/>
              </w:rPr>
              <w:t>“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39295" w14:textId="77777777" w:rsidR="00EA6BDE" w:rsidRPr="00ED19A6" w:rsidRDefault="00EA6BDE" w:rsidP="00EA6BDE">
            <w:pPr>
              <w:spacing w:after="0" w:line="0" w:lineRule="atLeast"/>
              <w:jc w:val="center"/>
              <w:rPr>
                <w:rFonts w:eastAsia="Times New Roman" w:cstheme="minorHAnsi"/>
                <w:lang w:eastAsia="hr-HR"/>
              </w:rPr>
            </w:pPr>
            <w:r w:rsidRPr="00ED19A6">
              <w:rPr>
                <w:rFonts w:eastAsia="Times New Roman" w:cstheme="minorHAnsi"/>
                <w:lang w:eastAsia="hr-HR"/>
              </w:rPr>
              <w:t>14010</w:t>
            </w:r>
          </w:p>
        </w:tc>
      </w:tr>
      <w:tr w:rsidR="00EA6BDE" w:rsidRPr="00D92969" w14:paraId="19E4E58B" w14:textId="77777777" w:rsidTr="00D92969">
        <w:trPr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F7A26" w14:textId="274C539E" w:rsidR="00EA6BDE" w:rsidRPr="00D92969" w:rsidRDefault="00EA6BDE" w:rsidP="00EA6BDE">
            <w:pPr>
              <w:spacing w:after="0" w:line="0" w:lineRule="atLeast"/>
              <w:rPr>
                <w:rFonts w:eastAsia="Times New Roman" w:cstheme="minorHAnsi"/>
                <w:b/>
                <w:bCs/>
                <w:lang w:eastAsia="hr-HR"/>
              </w:rPr>
            </w:pPr>
            <w:r w:rsidRPr="00D92969">
              <w:rPr>
                <w:rFonts w:eastAsia="Times New Roman" w:cstheme="minorHAnsi"/>
                <w:b/>
                <w:bCs/>
                <w:lang w:eastAsia="hr-HR"/>
              </w:rPr>
              <w:t>R.br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DB781" w14:textId="159EE469" w:rsidR="00EA6BDE" w:rsidRPr="00D92969" w:rsidRDefault="00EA6BDE" w:rsidP="00EA6BDE">
            <w:pPr>
              <w:spacing w:after="0" w:line="0" w:lineRule="atLeast"/>
              <w:rPr>
                <w:rFonts w:eastAsia="Times New Roman" w:cstheme="minorHAnsi"/>
                <w:b/>
                <w:bCs/>
                <w:lang w:eastAsia="hr-HR"/>
              </w:rPr>
            </w:pPr>
            <w:r w:rsidRPr="00D92969">
              <w:rPr>
                <w:rFonts w:eastAsia="Times New Roman" w:cstheme="minorHAnsi"/>
                <w:b/>
                <w:bCs/>
                <w:lang w:eastAsia="hr-HR"/>
              </w:rPr>
              <w:t>Privatno lovište</w:t>
            </w:r>
            <w:r>
              <w:rPr>
                <w:rFonts w:eastAsia="Times New Roman" w:cstheme="minorHAnsi"/>
                <w:b/>
                <w:bCs/>
                <w:lang w:eastAsia="hr-HR"/>
              </w:rPr>
              <w:t xml:space="preserve"> – uzgajalište divljači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5B672" w14:textId="3EFDA1AC" w:rsidR="00EA6BDE" w:rsidRPr="00D92969" w:rsidRDefault="00EA6BDE" w:rsidP="00EA6BDE">
            <w:pPr>
              <w:spacing w:after="0" w:line="0" w:lineRule="atLeast"/>
              <w:jc w:val="center"/>
              <w:rPr>
                <w:rFonts w:eastAsia="Times New Roman" w:cstheme="minorHAnsi"/>
                <w:b/>
                <w:bCs/>
                <w:lang w:eastAsia="hr-HR"/>
              </w:rPr>
            </w:pPr>
            <w:r w:rsidRPr="00D92969">
              <w:rPr>
                <w:rFonts w:eastAsia="Times New Roman" w:cstheme="minorHAnsi"/>
                <w:b/>
                <w:bCs/>
                <w:lang w:eastAsia="hr-HR"/>
              </w:rPr>
              <w:t>Površina u ha</w:t>
            </w:r>
          </w:p>
        </w:tc>
      </w:tr>
      <w:tr w:rsidR="00EA6BDE" w:rsidRPr="00D92969" w14:paraId="4929A91C" w14:textId="77777777" w:rsidTr="00D92969">
        <w:trPr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9C765" w14:textId="4F679BC8" w:rsidR="00EA6BDE" w:rsidRPr="00D92969" w:rsidRDefault="00EA6BDE" w:rsidP="00EA6BDE">
            <w:pPr>
              <w:spacing w:after="0" w:line="0" w:lineRule="atLeast"/>
              <w:rPr>
                <w:rFonts w:eastAsia="Times New Roman" w:cstheme="minorHAnsi"/>
                <w:lang w:eastAsia="hr-HR"/>
              </w:rPr>
            </w:pPr>
            <w:r w:rsidRPr="00D92969">
              <w:rPr>
                <w:rFonts w:eastAsia="Times New Roman" w:cstheme="minorHAnsi"/>
                <w:lang w:eastAsia="hr-HR"/>
              </w:rPr>
              <w:t>1.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34CB3" w14:textId="5A551E15" w:rsidR="00EA6BDE" w:rsidRPr="00D92969" w:rsidRDefault="00EA6BDE" w:rsidP="00EA6BDE">
            <w:pPr>
              <w:spacing w:after="0" w:line="0" w:lineRule="atLeast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IV/155 „Poloj“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25528" w14:textId="7D4CB412" w:rsidR="00EA6BDE" w:rsidRPr="00D92969" w:rsidRDefault="00EA6BDE" w:rsidP="00EA6BDE">
            <w:pPr>
              <w:spacing w:after="0" w:line="0" w:lineRule="atLeast"/>
              <w:jc w:val="center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106</w:t>
            </w:r>
          </w:p>
        </w:tc>
      </w:tr>
      <w:tr w:rsidR="00EA6BDE" w:rsidRPr="00ED19A6" w14:paraId="3A92DF5D" w14:textId="77777777" w:rsidTr="008D0512">
        <w:trPr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7FDF3" w14:textId="77777777" w:rsidR="00EA6BDE" w:rsidRPr="00ED19A6" w:rsidRDefault="00EA6BDE" w:rsidP="00EA6BDE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2970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641B9" w14:textId="77777777" w:rsidR="00EA6BDE" w:rsidRPr="00ED19A6" w:rsidRDefault="00EA6BDE" w:rsidP="00EA6BDE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447" w:type="dxa"/>
            <w:tcBorders>
              <w:top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42602" w14:textId="77777777" w:rsidR="00EA6BDE" w:rsidRPr="00ED19A6" w:rsidRDefault="00EA6BDE" w:rsidP="00EA6BDE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</w:tr>
      <w:tr w:rsidR="00EA6BDE" w:rsidRPr="00ED19A6" w14:paraId="31863AA7" w14:textId="77777777" w:rsidTr="008D0512">
        <w:trPr>
          <w:jc w:val="center"/>
        </w:trPr>
        <w:tc>
          <w:tcPr>
            <w:tcW w:w="734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FB4F3" w14:textId="77777777" w:rsidR="00EA6BDE" w:rsidRPr="00ED19A6" w:rsidRDefault="00EA6BDE" w:rsidP="00EA6BDE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29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D90AA" w14:textId="77777777" w:rsidR="00EA6BDE" w:rsidRPr="00ED19A6" w:rsidRDefault="00EA6BDE" w:rsidP="00EA6BDE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447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3A10E" w14:textId="77777777" w:rsidR="00EA6BDE" w:rsidRPr="00ED19A6" w:rsidRDefault="00EA6BDE" w:rsidP="00EA6BDE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</w:tr>
      <w:tr w:rsidR="00EA6BDE" w:rsidRPr="00ED19A6" w14:paraId="6987E2D4" w14:textId="77777777" w:rsidTr="008D0512">
        <w:trPr>
          <w:jc w:val="center"/>
        </w:trPr>
        <w:tc>
          <w:tcPr>
            <w:tcW w:w="734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4E4B9" w14:textId="77777777" w:rsidR="00EA6BDE" w:rsidRPr="00ED19A6" w:rsidRDefault="00EA6BDE" w:rsidP="00EA6BDE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74EB1" w14:textId="77777777" w:rsidR="00EA6BDE" w:rsidRPr="00ED19A6" w:rsidRDefault="00EA6BDE" w:rsidP="00EA6BDE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447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2D311" w14:textId="77777777" w:rsidR="00EA6BDE" w:rsidRPr="00ED19A6" w:rsidRDefault="00EA6BDE" w:rsidP="00EA6BDE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</w:tr>
    </w:tbl>
    <w:p w14:paraId="1D15CCF0" w14:textId="77777777" w:rsidR="00ED19A6" w:rsidRDefault="00ED19A6" w:rsidP="00340C7E">
      <w:pPr>
        <w:spacing w:after="0" w:line="240" w:lineRule="auto"/>
        <w:jc w:val="center"/>
        <w:rPr>
          <w:rFonts w:eastAsia="Times New Roman" w:cstheme="minorHAnsi"/>
          <w:lang w:eastAsia="hr-HR"/>
        </w:rPr>
      </w:pPr>
    </w:p>
    <w:p w14:paraId="1DB1CD62" w14:textId="77777777" w:rsidR="00ED19A6" w:rsidRDefault="00ED19A6" w:rsidP="0059361C">
      <w:pPr>
        <w:spacing w:after="0" w:line="240" w:lineRule="auto"/>
        <w:rPr>
          <w:rFonts w:eastAsia="Times New Roman" w:cstheme="minorHAnsi"/>
          <w:b/>
          <w:bCs/>
          <w:lang w:eastAsia="hr-HR"/>
        </w:rPr>
      </w:pP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D37506" w:rsidRPr="008A5500" w14:paraId="133C0E15" w14:textId="77777777" w:rsidTr="003C57C4">
        <w:tc>
          <w:tcPr>
            <w:tcW w:w="9067" w:type="dxa"/>
            <w:shd w:val="clear" w:color="auto" w:fill="95B3D7" w:themeFill="accent1" w:themeFillTint="99"/>
          </w:tcPr>
          <w:p w14:paraId="15CA76CB" w14:textId="452FE072" w:rsidR="00D37506" w:rsidRPr="008A5500" w:rsidRDefault="00D37506" w:rsidP="00506CDC">
            <w:pPr>
              <w:jc w:val="both"/>
              <w:rPr>
                <w:rFonts w:cstheme="minorHAnsi"/>
                <w:b/>
                <w:bCs/>
              </w:rPr>
            </w:pPr>
            <w:bookmarkStart w:id="0" w:name="_Hlk158284091"/>
            <w:r>
              <w:rPr>
                <w:rFonts w:cstheme="minorHAnsi"/>
                <w:b/>
                <w:bCs/>
              </w:rPr>
              <w:t>II. VRSTE ŠTETA U LOVIŠTIMA</w:t>
            </w:r>
            <w:r w:rsidR="00DE00A1">
              <w:rPr>
                <w:rFonts w:cstheme="minorHAnsi"/>
                <w:b/>
                <w:bCs/>
              </w:rPr>
              <w:t>:</w:t>
            </w:r>
          </w:p>
        </w:tc>
      </w:tr>
      <w:bookmarkEnd w:id="0"/>
    </w:tbl>
    <w:p w14:paraId="10A70EE7" w14:textId="77777777" w:rsidR="00ED19A6" w:rsidRPr="00ED19A6" w:rsidRDefault="00ED19A6" w:rsidP="00340C7E">
      <w:pPr>
        <w:spacing w:after="0" w:line="240" w:lineRule="auto"/>
        <w:jc w:val="center"/>
        <w:rPr>
          <w:rFonts w:eastAsia="Times New Roman" w:cstheme="minorHAnsi"/>
          <w:lang w:eastAsia="hr-HR"/>
        </w:rPr>
      </w:pPr>
    </w:p>
    <w:p w14:paraId="36915C38" w14:textId="54595489" w:rsidR="00D37506" w:rsidRDefault="00D37506" w:rsidP="00340C7E">
      <w:pPr>
        <w:spacing w:after="0" w:line="240" w:lineRule="auto"/>
        <w:jc w:val="both"/>
        <w:rPr>
          <w:rFonts w:eastAsia="Times New Roman" w:cstheme="minorHAnsi"/>
          <w:b/>
          <w:lang w:eastAsia="hr-HR"/>
        </w:rPr>
      </w:pPr>
      <w:r>
        <w:rPr>
          <w:rFonts w:eastAsia="Times New Roman" w:cstheme="minorHAnsi"/>
          <w:b/>
          <w:lang w:eastAsia="hr-HR"/>
        </w:rPr>
        <w:t>Vrste šteta u lovištima su:</w:t>
      </w:r>
    </w:p>
    <w:p w14:paraId="42C8EF3E" w14:textId="77777777" w:rsidR="00D37506" w:rsidRDefault="00D37506" w:rsidP="00340C7E">
      <w:pPr>
        <w:spacing w:after="0" w:line="240" w:lineRule="auto"/>
        <w:jc w:val="both"/>
        <w:rPr>
          <w:rFonts w:eastAsia="Times New Roman" w:cstheme="minorHAnsi"/>
          <w:b/>
          <w:lang w:eastAsia="hr-HR"/>
        </w:rPr>
      </w:pPr>
    </w:p>
    <w:p w14:paraId="73F35DA6" w14:textId="66DC4991" w:rsidR="00340C7E" w:rsidRPr="00D37506" w:rsidRDefault="00D37506" w:rsidP="00D37506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D37506">
        <w:rPr>
          <w:rFonts w:eastAsia="Times New Roman" w:cstheme="minorHAnsi"/>
          <w:b/>
          <w:lang w:eastAsia="hr-HR"/>
        </w:rPr>
        <w:t>1.</w:t>
      </w:r>
      <w:r>
        <w:rPr>
          <w:rFonts w:eastAsia="Times New Roman" w:cstheme="minorHAnsi"/>
          <w:b/>
          <w:lang w:eastAsia="hr-HR"/>
        </w:rPr>
        <w:t xml:space="preserve"> </w:t>
      </w:r>
      <w:r w:rsidR="00B63B84" w:rsidRPr="00D37506">
        <w:rPr>
          <w:rFonts w:eastAsia="Times New Roman" w:cstheme="minorHAnsi"/>
          <w:b/>
          <w:i/>
          <w:iCs/>
          <w:lang w:eastAsia="hr-HR"/>
        </w:rPr>
        <w:t xml:space="preserve">Štete </w:t>
      </w:r>
      <w:r w:rsidRPr="00D37506">
        <w:rPr>
          <w:rFonts w:eastAsia="Times New Roman" w:cstheme="minorHAnsi"/>
          <w:b/>
          <w:i/>
          <w:iCs/>
          <w:lang w:eastAsia="hr-HR"/>
        </w:rPr>
        <w:t>na imovini</w:t>
      </w:r>
      <w:r w:rsidRPr="00D37506">
        <w:rPr>
          <w:rFonts w:eastAsia="Times New Roman" w:cstheme="minorHAnsi"/>
          <w:lang w:eastAsia="hr-HR"/>
        </w:rPr>
        <w:t xml:space="preserve"> </w:t>
      </w:r>
      <w:r w:rsidR="003169CE">
        <w:rPr>
          <w:rFonts w:eastAsia="Times New Roman" w:cstheme="minorHAnsi"/>
          <w:lang w:eastAsia="hr-HR"/>
        </w:rPr>
        <w:t xml:space="preserve">- </w:t>
      </w:r>
      <w:r w:rsidR="00B63B84" w:rsidRPr="00D37506">
        <w:rPr>
          <w:rFonts w:eastAsia="Times New Roman" w:cstheme="minorHAnsi"/>
          <w:lang w:eastAsia="hr-HR"/>
        </w:rPr>
        <w:t>š</w:t>
      </w:r>
      <w:r w:rsidR="00340C7E" w:rsidRPr="00D37506">
        <w:rPr>
          <w:rFonts w:eastAsia="Times New Roman" w:cstheme="minorHAnsi"/>
          <w:lang w:eastAsia="hr-HR"/>
        </w:rPr>
        <w:t>tete koju divljač prouzroči svojim djelovanjem tako da smanji vrijednost pokretnina ili nekretnina u vlasništvu fizičkih ili pravnih osoba, a odnosi se na: </w:t>
      </w:r>
    </w:p>
    <w:p w14:paraId="5A5CB02D" w14:textId="77777777" w:rsidR="00E625A5" w:rsidRPr="00ED19A6" w:rsidRDefault="00E625A5" w:rsidP="00340C7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30DF8664" w14:textId="77777777" w:rsidR="00340C7E" w:rsidRPr="00ED19A6" w:rsidRDefault="00340C7E" w:rsidP="00340C7E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eastAsia="Times New Roman" w:cstheme="minorHAnsi"/>
          <w:lang w:eastAsia="hr-HR"/>
        </w:rPr>
      </w:pPr>
      <w:r w:rsidRPr="00ED19A6">
        <w:rPr>
          <w:rFonts w:eastAsia="Times New Roman" w:cstheme="minorHAnsi"/>
          <w:lang w:eastAsia="hr-HR"/>
        </w:rPr>
        <w:t>štete na poljoprivrednim kulturama, </w:t>
      </w:r>
    </w:p>
    <w:p w14:paraId="0A336E37" w14:textId="77777777" w:rsidR="00340C7E" w:rsidRPr="00ED19A6" w:rsidRDefault="007B7088" w:rsidP="00340C7E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eastAsia="Times New Roman" w:cstheme="minorHAnsi"/>
          <w:lang w:eastAsia="hr-HR"/>
        </w:rPr>
      </w:pPr>
      <w:r w:rsidRPr="00ED19A6">
        <w:rPr>
          <w:rFonts w:eastAsia="Times New Roman" w:cstheme="minorHAnsi"/>
          <w:lang w:eastAsia="hr-HR"/>
        </w:rPr>
        <w:t xml:space="preserve">štete na domaćim životinjama - računa se šteta koja se odnosi na smanjenje ili potpuni gubitak vrijednosti oštećene ili ubijene domaće životinje, </w:t>
      </w:r>
    </w:p>
    <w:p w14:paraId="7217FD2F" w14:textId="77777777" w:rsidR="00340C7E" w:rsidRPr="00ED19A6" w:rsidRDefault="00340C7E" w:rsidP="00340C7E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eastAsia="Times New Roman" w:cstheme="minorHAnsi"/>
          <w:lang w:eastAsia="hr-HR"/>
        </w:rPr>
      </w:pPr>
      <w:r w:rsidRPr="00ED19A6">
        <w:rPr>
          <w:rFonts w:eastAsia="Times New Roman" w:cstheme="minorHAnsi"/>
          <w:lang w:eastAsia="hr-HR"/>
        </w:rPr>
        <w:t>štete na gospodarskim objektima,</w:t>
      </w:r>
    </w:p>
    <w:p w14:paraId="1D58DFAC" w14:textId="77777777" w:rsidR="00340C7E" w:rsidRDefault="00340C7E" w:rsidP="00340C7E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eastAsia="Times New Roman" w:cstheme="minorHAnsi"/>
          <w:lang w:eastAsia="hr-HR"/>
        </w:rPr>
      </w:pPr>
      <w:r w:rsidRPr="00ED19A6">
        <w:rPr>
          <w:rFonts w:eastAsia="Times New Roman" w:cstheme="minorHAnsi"/>
          <w:lang w:eastAsia="hr-HR"/>
        </w:rPr>
        <w:t>štete na drugim objektima. </w:t>
      </w:r>
    </w:p>
    <w:p w14:paraId="11245904" w14:textId="77777777" w:rsidR="003169CE" w:rsidRDefault="003169CE" w:rsidP="003169CE">
      <w:pPr>
        <w:spacing w:after="0" w:line="240" w:lineRule="auto"/>
        <w:ind w:left="720"/>
        <w:jc w:val="both"/>
        <w:textAlignment w:val="baseline"/>
        <w:rPr>
          <w:rFonts w:eastAsia="Times New Roman" w:cstheme="minorHAnsi"/>
          <w:lang w:eastAsia="hr-HR"/>
        </w:rPr>
      </w:pPr>
    </w:p>
    <w:p w14:paraId="31195089" w14:textId="3A7798F0" w:rsidR="00D37506" w:rsidRPr="003169CE" w:rsidRDefault="00D37506" w:rsidP="00D37506">
      <w:pPr>
        <w:spacing w:after="0" w:line="240" w:lineRule="auto"/>
        <w:jc w:val="both"/>
        <w:textAlignment w:val="baseline"/>
        <w:rPr>
          <w:rFonts w:eastAsia="Times New Roman" w:cstheme="minorHAnsi"/>
          <w:lang w:eastAsia="hr-HR"/>
        </w:rPr>
      </w:pPr>
      <w:r w:rsidRPr="007F5F16">
        <w:rPr>
          <w:rFonts w:eastAsia="Times New Roman" w:cstheme="minorHAnsi"/>
          <w:b/>
          <w:bCs/>
          <w:lang w:eastAsia="hr-HR"/>
        </w:rPr>
        <w:t xml:space="preserve">2. </w:t>
      </w:r>
      <w:r w:rsidRPr="007F5F16">
        <w:rPr>
          <w:rFonts w:eastAsia="Times New Roman" w:cstheme="minorHAnsi"/>
          <w:b/>
          <w:bCs/>
          <w:i/>
          <w:iCs/>
          <w:lang w:eastAsia="hr-HR"/>
        </w:rPr>
        <w:t>Štete prouzročene izvođenjem lova</w:t>
      </w:r>
      <w:r w:rsidRPr="007F5F16">
        <w:rPr>
          <w:rFonts w:eastAsia="Times New Roman" w:cstheme="minorHAnsi"/>
          <w:b/>
          <w:bCs/>
          <w:lang w:eastAsia="hr-HR"/>
        </w:rPr>
        <w:t xml:space="preserve"> – </w:t>
      </w:r>
      <w:r w:rsidRPr="003169CE">
        <w:rPr>
          <w:rFonts w:eastAsia="Times New Roman" w:cstheme="minorHAnsi"/>
          <w:lang w:eastAsia="hr-HR"/>
        </w:rPr>
        <w:t xml:space="preserve">štete </w:t>
      </w:r>
      <w:r w:rsidR="00AB403D" w:rsidRPr="003169CE">
        <w:rPr>
          <w:rFonts w:eastAsia="Times New Roman" w:cstheme="minorHAnsi"/>
          <w:lang w:eastAsia="hr-HR"/>
        </w:rPr>
        <w:t>koju su pri provedbi lova</w:t>
      </w:r>
      <w:r w:rsidR="003169CE" w:rsidRPr="003169CE">
        <w:rPr>
          <w:rFonts w:eastAsia="Times New Roman" w:cstheme="minorHAnsi"/>
          <w:lang w:eastAsia="hr-HR"/>
        </w:rPr>
        <w:t xml:space="preserve"> </w:t>
      </w:r>
      <w:r w:rsidR="00AB403D" w:rsidRPr="003169CE">
        <w:rPr>
          <w:rFonts w:eastAsia="Times New Roman" w:cstheme="minorHAnsi"/>
          <w:lang w:eastAsia="hr-HR"/>
        </w:rPr>
        <w:t>prouzročili lovci i lovački psi.</w:t>
      </w:r>
    </w:p>
    <w:p w14:paraId="52D565AC" w14:textId="77777777" w:rsidR="00AB403D" w:rsidRPr="007F5F16" w:rsidRDefault="00AB403D" w:rsidP="00D37506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lang w:eastAsia="hr-HR"/>
        </w:rPr>
      </w:pPr>
    </w:p>
    <w:p w14:paraId="2277C06A" w14:textId="03C318BD" w:rsidR="00AB403D" w:rsidRDefault="00AB403D" w:rsidP="00D37506">
      <w:pPr>
        <w:spacing w:after="0" w:line="240" w:lineRule="auto"/>
        <w:jc w:val="both"/>
        <w:textAlignment w:val="baseline"/>
        <w:rPr>
          <w:rFonts w:eastAsia="Times New Roman" w:cstheme="minorHAnsi"/>
          <w:lang w:eastAsia="hr-HR"/>
        </w:rPr>
      </w:pPr>
      <w:r w:rsidRPr="007F5F16">
        <w:rPr>
          <w:rFonts w:eastAsia="Times New Roman" w:cstheme="minorHAnsi"/>
          <w:b/>
          <w:bCs/>
          <w:lang w:eastAsia="hr-HR"/>
        </w:rPr>
        <w:t>3.</w:t>
      </w:r>
      <w:r>
        <w:rPr>
          <w:rFonts w:eastAsia="Times New Roman" w:cstheme="minorHAnsi"/>
          <w:lang w:eastAsia="hr-HR"/>
        </w:rPr>
        <w:t xml:space="preserve"> </w:t>
      </w:r>
      <w:r w:rsidRPr="007F5F16">
        <w:rPr>
          <w:rFonts w:eastAsia="Times New Roman" w:cstheme="minorHAnsi"/>
          <w:b/>
          <w:bCs/>
          <w:i/>
          <w:iCs/>
          <w:lang w:eastAsia="hr-HR"/>
        </w:rPr>
        <w:t>Štete na divljači</w:t>
      </w:r>
      <w:r>
        <w:rPr>
          <w:rFonts w:eastAsia="Times New Roman" w:cstheme="minorHAnsi"/>
          <w:lang w:eastAsia="hr-HR"/>
        </w:rPr>
        <w:t xml:space="preserve"> – imovinska i ekološka šteta </w:t>
      </w:r>
      <w:r w:rsidR="003169CE">
        <w:rPr>
          <w:rFonts w:eastAsia="Times New Roman" w:cstheme="minorHAnsi"/>
          <w:lang w:eastAsia="hr-HR"/>
        </w:rPr>
        <w:t>čiji je uzrok protupravno uništenje, oštećenje ili prisvajanje divljači, njezinih legala i gnijezda ili su prouzročene posredno protupravnim radnjama u prostoru, kojima se mijenjaju ili uništavaju staništa, prirodni prolazi i drugi važni činitelji bitni za opstanak divljači.</w:t>
      </w:r>
    </w:p>
    <w:p w14:paraId="778A8FEE" w14:textId="77777777" w:rsidR="007F5F16" w:rsidRDefault="007F5F16" w:rsidP="00D37506">
      <w:pPr>
        <w:spacing w:after="0" w:line="240" w:lineRule="auto"/>
        <w:jc w:val="both"/>
        <w:textAlignment w:val="baseline"/>
        <w:rPr>
          <w:rFonts w:eastAsia="Times New Roman" w:cstheme="minorHAnsi"/>
          <w:lang w:eastAsia="hr-HR"/>
        </w:rPr>
      </w:pPr>
    </w:p>
    <w:p w14:paraId="75899D07" w14:textId="7315978E" w:rsidR="00ED19A6" w:rsidRDefault="007F5F16" w:rsidP="00112DCA">
      <w:pPr>
        <w:spacing w:after="0" w:line="240" w:lineRule="auto"/>
        <w:jc w:val="both"/>
        <w:textAlignment w:val="baseline"/>
        <w:rPr>
          <w:rFonts w:eastAsia="Times New Roman" w:cstheme="minorHAnsi"/>
          <w:lang w:eastAsia="hr-HR"/>
        </w:rPr>
      </w:pPr>
      <w:r w:rsidRPr="007F5F16">
        <w:rPr>
          <w:rFonts w:eastAsia="Times New Roman" w:cstheme="minorHAnsi"/>
          <w:b/>
          <w:bCs/>
          <w:lang w:eastAsia="hr-HR"/>
        </w:rPr>
        <w:t>4</w:t>
      </w:r>
      <w:r>
        <w:rPr>
          <w:rFonts w:eastAsia="Times New Roman" w:cstheme="minorHAnsi"/>
          <w:lang w:eastAsia="hr-HR"/>
        </w:rPr>
        <w:t xml:space="preserve">. </w:t>
      </w:r>
      <w:r w:rsidRPr="007F5F16">
        <w:rPr>
          <w:rFonts w:eastAsia="Times New Roman" w:cstheme="minorHAnsi"/>
          <w:b/>
          <w:bCs/>
          <w:i/>
          <w:iCs/>
          <w:lang w:eastAsia="hr-HR"/>
        </w:rPr>
        <w:t>Štet</w:t>
      </w:r>
      <w:r w:rsidR="00112DCA">
        <w:rPr>
          <w:rFonts w:eastAsia="Times New Roman" w:cstheme="minorHAnsi"/>
          <w:b/>
          <w:bCs/>
          <w:i/>
          <w:iCs/>
          <w:lang w:eastAsia="hr-HR"/>
        </w:rPr>
        <w:t>e</w:t>
      </w:r>
      <w:r w:rsidRPr="007F5F16">
        <w:rPr>
          <w:rFonts w:eastAsia="Times New Roman" w:cstheme="minorHAnsi"/>
          <w:b/>
          <w:bCs/>
          <w:i/>
          <w:iCs/>
          <w:lang w:eastAsia="hr-HR"/>
        </w:rPr>
        <w:t xml:space="preserve"> na lovnogospodarskim i lovnoteh</w:t>
      </w:r>
      <w:r w:rsidR="00CE4D16">
        <w:rPr>
          <w:rFonts w:eastAsia="Times New Roman" w:cstheme="minorHAnsi"/>
          <w:b/>
          <w:bCs/>
          <w:i/>
          <w:iCs/>
          <w:lang w:eastAsia="hr-HR"/>
        </w:rPr>
        <w:t>ničk</w:t>
      </w:r>
      <w:r w:rsidRPr="007F5F16">
        <w:rPr>
          <w:rFonts w:eastAsia="Times New Roman" w:cstheme="minorHAnsi"/>
          <w:b/>
          <w:bCs/>
          <w:i/>
          <w:iCs/>
          <w:lang w:eastAsia="hr-HR"/>
        </w:rPr>
        <w:t>im objektima</w:t>
      </w:r>
      <w:r>
        <w:rPr>
          <w:rFonts w:eastAsia="Times New Roman" w:cstheme="minorHAnsi"/>
          <w:lang w:eastAsia="hr-HR"/>
        </w:rPr>
        <w:t xml:space="preserve"> </w:t>
      </w:r>
      <w:r w:rsidR="003169CE">
        <w:rPr>
          <w:rFonts w:eastAsia="Times New Roman" w:cstheme="minorHAnsi"/>
          <w:lang w:eastAsia="hr-HR"/>
        </w:rPr>
        <w:t>–</w:t>
      </w:r>
      <w:r>
        <w:rPr>
          <w:rFonts w:eastAsia="Times New Roman" w:cstheme="minorHAnsi"/>
          <w:lang w:eastAsia="hr-HR"/>
        </w:rPr>
        <w:t xml:space="preserve"> </w:t>
      </w:r>
      <w:r w:rsidR="003169CE">
        <w:rPr>
          <w:rFonts w:eastAsia="Times New Roman" w:cstheme="minorHAnsi"/>
          <w:lang w:eastAsia="hr-HR"/>
        </w:rPr>
        <w:t xml:space="preserve">imovinska šteta </w:t>
      </w:r>
      <w:r w:rsidR="00CE4D16">
        <w:rPr>
          <w:rFonts w:eastAsia="Times New Roman" w:cstheme="minorHAnsi"/>
          <w:lang w:eastAsia="hr-HR"/>
        </w:rPr>
        <w:t>čiji je uzrok protupravno uništenje, oštećenje ili prisvajanje lovnogospodarskih i lovnotehničkih objekata.</w:t>
      </w:r>
    </w:p>
    <w:p w14:paraId="0BAD6C21" w14:textId="77777777" w:rsidR="001D6B4F" w:rsidRDefault="001D6B4F" w:rsidP="00112DCA">
      <w:pPr>
        <w:spacing w:after="0" w:line="240" w:lineRule="auto"/>
        <w:jc w:val="both"/>
        <w:textAlignment w:val="baseline"/>
        <w:rPr>
          <w:rFonts w:eastAsia="Times New Roman" w:cstheme="minorHAnsi"/>
          <w:lang w:eastAsia="hr-HR"/>
        </w:rPr>
      </w:pP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1D6B4F" w:rsidRPr="008A5500" w14:paraId="5122F43E" w14:textId="77777777" w:rsidTr="00431FA2">
        <w:tc>
          <w:tcPr>
            <w:tcW w:w="9067" w:type="dxa"/>
            <w:shd w:val="clear" w:color="auto" w:fill="95B3D7" w:themeFill="accent1" w:themeFillTint="99"/>
          </w:tcPr>
          <w:p w14:paraId="4E092D7D" w14:textId="688F0221" w:rsidR="001D6B4F" w:rsidRPr="008A5500" w:rsidRDefault="001D6B4F" w:rsidP="00431FA2">
            <w:p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III. MJERE ZA SPRJEČAVANJE ŠTETA OD DIVLJAČI:</w:t>
            </w:r>
          </w:p>
        </w:tc>
      </w:tr>
    </w:tbl>
    <w:p w14:paraId="4500D493" w14:textId="77777777" w:rsidR="001D6B4F" w:rsidRDefault="001D6B4F" w:rsidP="001D6B4F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r-HR"/>
        </w:rPr>
      </w:pPr>
    </w:p>
    <w:p w14:paraId="4BE7F460" w14:textId="3385DF6A" w:rsidR="001D6B4F" w:rsidRPr="00C0109A" w:rsidRDefault="001D6B4F" w:rsidP="001D6B4F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b/>
          <w:bCs/>
          <w:lang w:eastAsia="hr-HR"/>
        </w:rPr>
        <w:t xml:space="preserve">MJERE </w:t>
      </w:r>
      <w:r w:rsidRPr="00C0109A">
        <w:rPr>
          <w:rFonts w:eastAsia="Times New Roman" w:cstheme="minorHAnsi"/>
          <w:b/>
          <w:bCs/>
          <w:lang w:eastAsia="hr-HR"/>
        </w:rPr>
        <w:t>za spr</w:t>
      </w:r>
      <w:r>
        <w:rPr>
          <w:rFonts w:eastAsia="Times New Roman" w:cstheme="minorHAnsi"/>
          <w:b/>
          <w:bCs/>
          <w:lang w:eastAsia="hr-HR"/>
        </w:rPr>
        <w:t>j</w:t>
      </w:r>
      <w:r w:rsidRPr="00C0109A">
        <w:rPr>
          <w:rFonts w:eastAsia="Times New Roman" w:cstheme="minorHAnsi"/>
          <w:b/>
          <w:bCs/>
          <w:lang w:eastAsia="hr-HR"/>
        </w:rPr>
        <w:t>ečavanje šteta od divljači su:</w:t>
      </w:r>
    </w:p>
    <w:p w14:paraId="1C96F313" w14:textId="77777777" w:rsidR="001D6B4F" w:rsidRDefault="001D6B4F" w:rsidP="001D6B4F">
      <w:pPr>
        <w:spacing w:after="0" w:line="240" w:lineRule="auto"/>
        <w:jc w:val="both"/>
        <w:textAlignment w:val="baseline"/>
        <w:rPr>
          <w:rFonts w:eastAsia="Times New Roman" w:cstheme="minorHAnsi"/>
          <w:lang w:eastAsia="hr-HR"/>
        </w:rPr>
      </w:pPr>
    </w:p>
    <w:p w14:paraId="65F7DE77" w14:textId="5F91417C" w:rsidR="001D6B4F" w:rsidRPr="00390225" w:rsidRDefault="001D6B4F" w:rsidP="00390225">
      <w:pPr>
        <w:pStyle w:val="Odlomakpopisa"/>
        <w:numPr>
          <w:ilvl w:val="0"/>
          <w:numId w:val="32"/>
        </w:numPr>
        <w:spacing w:after="0" w:line="240" w:lineRule="auto"/>
        <w:jc w:val="both"/>
        <w:textAlignment w:val="baseline"/>
        <w:rPr>
          <w:rFonts w:eastAsia="Times New Roman" w:cstheme="minorHAnsi"/>
          <w:lang w:eastAsia="hr-HR"/>
        </w:rPr>
      </w:pPr>
      <w:r w:rsidRPr="001D6B4F">
        <w:rPr>
          <w:rFonts w:eastAsia="Times New Roman" w:cstheme="minorHAnsi"/>
          <w:lang w:eastAsia="hr-HR"/>
        </w:rPr>
        <w:t>smanjivati broj divljači do brojnog stanja koj</w:t>
      </w:r>
      <w:r w:rsidR="00390225">
        <w:rPr>
          <w:rFonts w:eastAsia="Times New Roman" w:cstheme="minorHAnsi"/>
          <w:lang w:eastAsia="hr-HR"/>
        </w:rPr>
        <w:t>i</w:t>
      </w:r>
      <w:r w:rsidRPr="001D6B4F">
        <w:rPr>
          <w:rFonts w:eastAsia="Times New Roman" w:cstheme="minorHAnsi"/>
          <w:lang w:eastAsia="hr-HR"/>
        </w:rPr>
        <w:t xml:space="preserve"> </w:t>
      </w:r>
      <w:r w:rsidRPr="00390225">
        <w:rPr>
          <w:rFonts w:eastAsia="Times New Roman" w:cstheme="minorHAnsi"/>
          <w:lang w:eastAsia="hr-HR"/>
        </w:rPr>
        <w:t>se može uzgajati u lovištu,</w:t>
      </w:r>
    </w:p>
    <w:p w14:paraId="711E6EC4" w14:textId="2EC161C9" w:rsidR="001D6B4F" w:rsidRPr="001D6B4F" w:rsidRDefault="001D6B4F" w:rsidP="001D6B4F">
      <w:pPr>
        <w:pStyle w:val="Odlomakpopisa"/>
        <w:numPr>
          <w:ilvl w:val="0"/>
          <w:numId w:val="32"/>
        </w:numPr>
        <w:spacing w:after="0" w:line="240" w:lineRule="auto"/>
        <w:jc w:val="both"/>
        <w:textAlignment w:val="baseline"/>
        <w:rPr>
          <w:rFonts w:eastAsia="Times New Roman" w:cstheme="minorHAnsi"/>
          <w:lang w:eastAsia="hr-HR"/>
        </w:rPr>
      </w:pPr>
      <w:r w:rsidRPr="001D6B4F">
        <w:rPr>
          <w:rFonts w:eastAsia="Times New Roman" w:cstheme="minorHAnsi"/>
          <w:lang w:eastAsia="hr-HR"/>
        </w:rPr>
        <w:t>osiguravati dovoljno vode i hrane za divljač u lovištu</w:t>
      </w:r>
      <w:r>
        <w:rPr>
          <w:rFonts w:eastAsia="Times New Roman" w:cstheme="minorHAnsi"/>
          <w:lang w:eastAsia="hr-HR"/>
        </w:rPr>
        <w:t>,</w:t>
      </w:r>
    </w:p>
    <w:p w14:paraId="1E398295" w14:textId="4BD13901" w:rsidR="001D6B4F" w:rsidRPr="001D6B4F" w:rsidRDefault="001D6B4F" w:rsidP="001D6B4F">
      <w:pPr>
        <w:pStyle w:val="Odlomakpopisa"/>
        <w:numPr>
          <w:ilvl w:val="0"/>
          <w:numId w:val="32"/>
        </w:numPr>
        <w:spacing w:after="0" w:line="240" w:lineRule="auto"/>
        <w:jc w:val="both"/>
        <w:textAlignment w:val="baseline"/>
        <w:rPr>
          <w:rFonts w:eastAsia="Times New Roman" w:cstheme="minorHAnsi"/>
          <w:lang w:eastAsia="hr-HR"/>
        </w:rPr>
      </w:pPr>
      <w:r w:rsidRPr="001D6B4F">
        <w:rPr>
          <w:rFonts w:eastAsia="Times New Roman" w:cstheme="minorHAnsi"/>
          <w:lang w:eastAsia="hr-HR"/>
        </w:rPr>
        <w:t>čuvati usjeve i nasade</w:t>
      </w:r>
      <w:r>
        <w:rPr>
          <w:rFonts w:eastAsia="Times New Roman" w:cstheme="minorHAnsi"/>
          <w:lang w:eastAsia="hr-HR"/>
        </w:rPr>
        <w:t>,</w:t>
      </w:r>
    </w:p>
    <w:p w14:paraId="5958F9D9" w14:textId="13B9FA5D" w:rsidR="001D6B4F" w:rsidRDefault="001D6B4F" w:rsidP="001D6B4F">
      <w:pPr>
        <w:pStyle w:val="Odlomakpopisa"/>
        <w:numPr>
          <w:ilvl w:val="0"/>
          <w:numId w:val="32"/>
        </w:numPr>
        <w:spacing w:after="0" w:line="240" w:lineRule="auto"/>
        <w:jc w:val="both"/>
        <w:textAlignment w:val="baseline"/>
        <w:rPr>
          <w:rFonts w:eastAsia="Times New Roman" w:cstheme="minorHAnsi"/>
          <w:lang w:eastAsia="hr-HR"/>
        </w:rPr>
      </w:pPr>
      <w:r w:rsidRPr="001D6B4F">
        <w:rPr>
          <w:rFonts w:eastAsia="Times New Roman" w:cstheme="minorHAnsi"/>
          <w:lang w:eastAsia="hr-HR"/>
        </w:rPr>
        <w:t>izgoniti divljač s ugroženog zemljišta,</w:t>
      </w:r>
    </w:p>
    <w:p w14:paraId="402320B4" w14:textId="66C698FF" w:rsidR="001D6B4F" w:rsidRPr="00390225" w:rsidRDefault="001D6B4F" w:rsidP="00A00468">
      <w:pPr>
        <w:pStyle w:val="Odlomakpopisa"/>
        <w:numPr>
          <w:ilvl w:val="0"/>
          <w:numId w:val="32"/>
        </w:numPr>
        <w:spacing w:after="0" w:line="240" w:lineRule="auto"/>
        <w:jc w:val="both"/>
        <w:textAlignment w:val="baseline"/>
        <w:rPr>
          <w:rFonts w:eastAsia="Times New Roman" w:cstheme="minorHAnsi"/>
          <w:lang w:eastAsia="hr-HR"/>
        </w:rPr>
      </w:pPr>
      <w:r w:rsidRPr="001D6B4F">
        <w:rPr>
          <w:rFonts w:eastAsia="Times New Roman" w:cstheme="minorHAnsi"/>
          <w:lang w:eastAsia="hr-HR"/>
        </w:rPr>
        <w:t>upotrebljavati mehaničk</w:t>
      </w:r>
      <w:r>
        <w:rPr>
          <w:rFonts w:eastAsia="Times New Roman" w:cstheme="minorHAnsi"/>
          <w:lang w:eastAsia="hr-HR"/>
        </w:rPr>
        <w:t>a</w:t>
      </w:r>
      <w:r w:rsidRPr="001D6B4F">
        <w:rPr>
          <w:rFonts w:eastAsia="Times New Roman" w:cstheme="minorHAnsi"/>
          <w:lang w:eastAsia="hr-HR"/>
        </w:rPr>
        <w:t>, električn</w:t>
      </w:r>
      <w:r>
        <w:rPr>
          <w:rFonts w:eastAsia="Times New Roman" w:cstheme="minorHAnsi"/>
          <w:lang w:eastAsia="hr-HR"/>
        </w:rPr>
        <w:t>a</w:t>
      </w:r>
      <w:r w:rsidRPr="001D6B4F">
        <w:rPr>
          <w:rFonts w:eastAsia="Times New Roman" w:cstheme="minorHAnsi"/>
          <w:lang w:eastAsia="hr-HR"/>
        </w:rPr>
        <w:t xml:space="preserve"> i kemijska zaštitna sredstva, vidljiva i zvučna plašila, elektronske detektore divljači, kao i ostale uobičajene mjere zaštite za određeno područje i vrstu divljači</w:t>
      </w:r>
      <w:r w:rsidR="00390225">
        <w:rPr>
          <w:rFonts w:eastAsia="Times New Roman" w:cstheme="minorHAnsi"/>
          <w:lang w:eastAsia="hr-HR"/>
        </w:rPr>
        <w:t>.</w:t>
      </w:r>
    </w:p>
    <w:p w14:paraId="130F33C6" w14:textId="77777777" w:rsidR="00A00468" w:rsidRPr="00ED19A6" w:rsidRDefault="00A00468" w:rsidP="00A00468">
      <w:pPr>
        <w:spacing w:after="0" w:line="240" w:lineRule="auto"/>
        <w:jc w:val="both"/>
        <w:textAlignment w:val="baseline"/>
        <w:rPr>
          <w:rFonts w:eastAsia="Times New Roman" w:cstheme="minorHAnsi"/>
          <w:lang w:eastAsia="hr-HR"/>
        </w:rPr>
      </w:pP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C0109A" w:rsidRPr="008A5500" w14:paraId="7B54154B" w14:textId="77777777" w:rsidTr="00506CDC">
        <w:tc>
          <w:tcPr>
            <w:tcW w:w="9067" w:type="dxa"/>
            <w:shd w:val="clear" w:color="auto" w:fill="95B3D7" w:themeFill="accent1" w:themeFillTint="99"/>
          </w:tcPr>
          <w:p w14:paraId="2FFC40F0" w14:textId="49391E35" w:rsidR="00C0109A" w:rsidRPr="008A5500" w:rsidRDefault="00C0109A" w:rsidP="00506CDC">
            <w:p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</w:t>
            </w:r>
            <w:r w:rsidR="00A00468">
              <w:rPr>
                <w:rFonts w:cstheme="minorHAnsi"/>
                <w:b/>
                <w:bCs/>
              </w:rPr>
              <w:t>V</w:t>
            </w:r>
            <w:r>
              <w:rPr>
                <w:rFonts w:cstheme="minorHAnsi"/>
                <w:b/>
                <w:bCs/>
              </w:rPr>
              <w:t xml:space="preserve">. </w:t>
            </w:r>
            <w:r w:rsidR="001D6B4F">
              <w:rPr>
                <w:rFonts w:cstheme="minorHAnsi"/>
                <w:b/>
                <w:bCs/>
              </w:rPr>
              <w:t xml:space="preserve">DUŽNOSTI OŠTEĆENIKA U CILJU </w:t>
            </w:r>
            <w:r>
              <w:rPr>
                <w:rFonts w:cstheme="minorHAnsi"/>
                <w:b/>
                <w:bCs/>
              </w:rPr>
              <w:t>SPR</w:t>
            </w:r>
            <w:r w:rsidR="00C45871">
              <w:rPr>
                <w:rFonts w:cstheme="minorHAnsi"/>
                <w:b/>
                <w:bCs/>
              </w:rPr>
              <w:t>J</w:t>
            </w:r>
            <w:r>
              <w:rPr>
                <w:rFonts w:cstheme="minorHAnsi"/>
                <w:b/>
                <w:bCs/>
              </w:rPr>
              <w:t>EČAVANJ</w:t>
            </w:r>
            <w:r w:rsidR="001D6B4F">
              <w:rPr>
                <w:rFonts w:cstheme="minorHAnsi"/>
                <w:b/>
                <w:bCs/>
              </w:rPr>
              <w:t xml:space="preserve">A </w:t>
            </w:r>
            <w:r>
              <w:rPr>
                <w:rFonts w:cstheme="minorHAnsi"/>
                <w:b/>
                <w:bCs/>
              </w:rPr>
              <w:t>ŠTETA U LOVIŠTIMA:</w:t>
            </w:r>
          </w:p>
        </w:tc>
      </w:tr>
    </w:tbl>
    <w:p w14:paraId="074C5161" w14:textId="77777777" w:rsidR="00340C7E" w:rsidRPr="00ED19A6" w:rsidRDefault="00340C7E" w:rsidP="00340C7E">
      <w:pPr>
        <w:spacing w:after="0" w:line="240" w:lineRule="auto"/>
        <w:rPr>
          <w:rFonts w:eastAsia="Times New Roman" w:cstheme="minorHAnsi"/>
          <w:lang w:eastAsia="hr-HR"/>
        </w:rPr>
      </w:pPr>
    </w:p>
    <w:p w14:paraId="15DAB2EF" w14:textId="6FBDCDFD" w:rsidR="00340C7E" w:rsidRPr="00ED19A6" w:rsidRDefault="00340C7E" w:rsidP="00340C7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ED19A6">
        <w:rPr>
          <w:rFonts w:eastAsia="Times New Roman" w:cstheme="minorHAnsi"/>
          <w:lang w:eastAsia="hr-HR"/>
        </w:rPr>
        <w:t xml:space="preserve">Lovoovlaštenik, fizička i pravna osoba kojoj divljač može prouzročiti direktnu imovinsku štetu </w:t>
      </w:r>
      <w:r w:rsidR="00904CDD" w:rsidRPr="00ED19A6">
        <w:rPr>
          <w:rFonts w:eastAsia="Times New Roman" w:cstheme="minorHAnsi"/>
          <w:lang w:eastAsia="hr-HR"/>
        </w:rPr>
        <w:t>(</w:t>
      </w:r>
      <w:r w:rsidR="001A32F5">
        <w:rPr>
          <w:rFonts w:eastAsia="Times New Roman" w:cstheme="minorHAnsi"/>
          <w:lang w:eastAsia="hr-HR"/>
        </w:rPr>
        <w:t xml:space="preserve">dalje u </w:t>
      </w:r>
      <w:r w:rsidR="00F36888" w:rsidRPr="00ED19A6">
        <w:rPr>
          <w:rFonts w:eastAsia="Times New Roman" w:cstheme="minorHAnsi"/>
          <w:lang w:eastAsia="hr-HR"/>
        </w:rPr>
        <w:t xml:space="preserve">tekstu: oštećenik) </w:t>
      </w:r>
      <w:r w:rsidRPr="00ED19A6">
        <w:rPr>
          <w:rFonts w:eastAsia="Times New Roman" w:cstheme="minorHAnsi"/>
          <w:lang w:eastAsia="hr-HR"/>
        </w:rPr>
        <w:t xml:space="preserve">dužni su </w:t>
      </w:r>
      <w:r w:rsidR="001C4995">
        <w:rPr>
          <w:rFonts w:eastAsia="Times New Roman" w:cstheme="minorHAnsi"/>
          <w:lang w:eastAsia="hr-HR"/>
        </w:rPr>
        <w:t xml:space="preserve">na primjeren način i na svoj trošak </w:t>
      </w:r>
      <w:r w:rsidRPr="00ED19A6">
        <w:rPr>
          <w:rFonts w:eastAsia="Times New Roman" w:cstheme="minorHAnsi"/>
          <w:lang w:eastAsia="hr-HR"/>
        </w:rPr>
        <w:t>poduzimati sve prijeko potrebne mjere</w:t>
      </w:r>
      <w:r w:rsidR="001C4995">
        <w:rPr>
          <w:rFonts w:eastAsia="Times New Roman" w:cstheme="minorHAnsi"/>
          <w:lang w:eastAsia="hr-HR"/>
        </w:rPr>
        <w:t xml:space="preserve">, dopuštene radnje i zahvate </w:t>
      </w:r>
      <w:r w:rsidR="001C4995" w:rsidRPr="00812432">
        <w:rPr>
          <w:rFonts w:eastAsia="Times New Roman" w:cstheme="minorHAnsi"/>
          <w:lang w:eastAsia="hr-HR"/>
        </w:rPr>
        <w:t>u svrhu zaštite svoje imovine od nastanka takve štete</w:t>
      </w:r>
      <w:r w:rsidR="001C4995">
        <w:rPr>
          <w:rFonts w:eastAsia="Times New Roman" w:cstheme="minorHAnsi"/>
          <w:lang w:eastAsia="hr-HR"/>
        </w:rPr>
        <w:t xml:space="preserve"> i</w:t>
      </w:r>
      <w:r w:rsidR="001C4995" w:rsidRPr="00ED19A6">
        <w:rPr>
          <w:rFonts w:eastAsia="Times New Roman" w:cstheme="minorHAnsi"/>
          <w:lang w:eastAsia="hr-HR"/>
        </w:rPr>
        <w:t xml:space="preserve"> </w:t>
      </w:r>
      <w:r w:rsidRPr="00ED19A6">
        <w:rPr>
          <w:rFonts w:eastAsia="Times New Roman" w:cstheme="minorHAnsi"/>
          <w:lang w:eastAsia="hr-HR"/>
        </w:rPr>
        <w:t>radi spr</w:t>
      </w:r>
      <w:r w:rsidR="00112DCA">
        <w:rPr>
          <w:rFonts w:eastAsia="Times New Roman" w:cstheme="minorHAnsi"/>
          <w:lang w:eastAsia="hr-HR"/>
        </w:rPr>
        <w:t>j</w:t>
      </w:r>
      <w:r w:rsidRPr="00ED19A6">
        <w:rPr>
          <w:rFonts w:eastAsia="Times New Roman" w:cstheme="minorHAnsi"/>
          <w:lang w:eastAsia="hr-HR"/>
        </w:rPr>
        <w:t>ečavanja štet</w:t>
      </w:r>
      <w:r w:rsidR="00112DCA">
        <w:rPr>
          <w:rFonts w:eastAsia="Times New Roman" w:cstheme="minorHAnsi"/>
          <w:lang w:eastAsia="hr-HR"/>
        </w:rPr>
        <w:t>a</w:t>
      </w:r>
      <w:r w:rsidRPr="00ED19A6">
        <w:rPr>
          <w:rFonts w:eastAsia="Times New Roman" w:cstheme="minorHAnsi"/>
          <w:lang w:eastAsia="hr-HR"/>
        </w:rPr>
        <w:t xml:space="preserve"> koju divljač može počiniti ljudima ili imovini. </w:t>
      </w:r>
    </w:p>
    <w:p w14:paraId="61A6B102" w14:textId="77777777" w:rsidR="001C4995" w:rsidRDefault="001C4995" w:rsidP="005E1B09">
      <w:pPr>
        <w:pStyle w:val="Odlomakpopisa"/>
        <w:spacing w:after="0" w:line="240" w:lineRule="auto"/>
        <w:jc w:val="both"/>
        <w:textAlignment w:val="baseline"/>
        <w:rPr>
          <w:rFonts w:eastAsia="Times New Roman" w:cstheme="minorHAnsi"/>
          <w:lang w:eastAsia="hr-HR"/>
        </w:rPr>
      </w:pPr>
    </w:p>
    <w:p w14:paraId="0F0255CA" w14:textId="62B030D2" w:rsidR="00340C7E" w:rsidRDefault="00EF2B4A" w:rsidP="00112DCA">
      <w:pPr>
        <w:spacing w:after="0" w:line="240" w:lineRule="auto"/>
        <w:jc w:val="both"/>
        <w:textAlignment w:val="baseline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D</w:t>
      </w:r>
      <w:r w:rsidR="00340C7E" w:rsidRPr="00812432">
        <w:rPr>
          <w:rFonts w:eastAsia="Times New Roman" w:cstheme="minorHAnsi"/>
          <w:lang w:eastAsia="hr-HR"/>
        </w:rPr>
        <w:t xml:space="preserve">opuštene radnje i zahvati su ograđivanje dobara, ciljano čuvanje dobara i istjerivanje divljači, provedba agrotehničkih mjera, priopćavanje bez odgađanja o započetoj šteti i okolnostima koje mogu utjecati na poduzimanje </w:t>
      </w:r>
      <w:r w:rsidR="00597008">
        <w:rPr>
          <w:rFonts w:eastAsia="Times New Roman" w:cstheme="minorHAnsi"/>
          <w:lang w:eastAsia="hr-HR"/>
        </w:rPr>
        <w:t>m</w:t>
      </w:r>
      <w:r w:rsidR="00340C7E" w:rsidRPr="00812432">
        <w:rPr>
          <w:rFonts w:eastAsia="Times New Roman" w:cstheme="minorHAnsi"/>
          <w:lang w:eastAsia="hr-HR"/>
        </w:rPr>
        <w:t>jera za spr</w:t>
      </w:r>
      <w:r w:rsidR="000259A4">
        <w:rPr>
          <w:rFonts w:eastAsia="Times New Roman" w:cstheme="minorHAnsi"/>
          <w:lang w:eastAsia="hr-HR"/>
        </w:rPr>
        <w:t>j</w:t>
      </w:r>
      <w:r w:rsidR="00340C7E" w:rsidRPr="00812432">
        <w:rPr>
          <w:rFonts w:eastAsia="Times New Roman" w:cstheme="minorHAnsi"/>
          <w:lang w:eastAsia="hr-HR"/>
        </w:rPr>
        <w:t xml:space="preserve">ečavanje šteta te upotrebljavanje mehaničkih, električnih i kemijskih zaštitnih sredstava koja je na zahtjev </w:t>
      </w:r>
      <w:r w:rsidR="00E625A5" w:rsidRPr="00812432">
        <w:rPr>
          <w:rFonts w:eastAsia="Times New Roman" w:cstheme="minorHAnsi"/>
          <w:lang w:eastAsia="hr-HR"/>
        </w:rPr>
        <w:t xml:space="preserve">oštećenika </w:t>
      </w:r>
      <w:r w:rsidR="00340C7E" w:rsidRPr="00812432">
        <w:rPr>
          <w:rFonts w:eastAsia="Times New Roman" w:cstheme="minorHAnsi"/>
          <w:lang w:eastAsia="hr-HR"/>
        </w:rPr>
        <w:t>dužan osigurati lovoovlaštenik.</w:t>
      </w:r>
    </w:p>
    <w:p w14:paraId="67CB546D" w14:textId="001436C0" w:rsidR="00112DCA" w:rsidRPr="00ED19A6" w:rsidRDefault="00112DCA" w:rsidP="00112DCA">
      <w:pPr>
        <w:spacing w:after="0" w:line="240" w:lineRule="auto"/>
        <w:jc w:val="both"/>
        <w:textAlignment w:val="baseline"/>
        <w:rPr>
          <w:rFonts w:eastAsia="Times New Roman" w:cstheme="minorHAnsi"/>
          <w:lang w:eastAsia="hr-HR"/>
        </w:rPr>
      </w:pPr>
    </w:p>
    <w:p w14:paraId="507D13EB" w14:textId="77777777" w:rsidR="00340C7E" w:rsidRDefault="00340C7E" w:rsidP="00340C7E">
      <w:pPr>
        <w:spacing w:after="0" w:line="240" w:lineRule="auto"/>
        <w:rPr>
          <w:rFonts w:eastAsia="Times New Roman" w:cstheme="minorHAnsi"/>
          <w:lang w:eastAsia="hr-HR"/>
        </w:rPr>
      </w:pP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8C263A" w:rsidRPr="008A5500" w14:paraId="78A79693" w14:textId="77777777" w:rsidTr="00506CDC">
        <w:tc>
          <w:tcPr>
            <w:tcW w:w="9067" w:type="dxa"/>
            <w:shd w:val="clear" w:color="auto" w:fill="95B3D7" w:themeFill="accent1" w:themeFillTint="99"/>
          </w:tcPr>
          <w:p w14:paraId="08607CFC" w14:textId="228519A0" w:rsidR="008C263A" w:rsidRPr="008A5500" w:rsidRDefault="008C263A" w:rsidP="00506CDC">
            <w:p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V. DUŽNOSTI LOVOOVLAŠTENIKA U PROVEDBI MJERA:</w:t>
            </w:r>
          </w:p>
        </w:tc>
      </w:tr>
    </w:tbl>
    <w:p w14:paraId="0F50402F" w14:textId="77777777" w:rsidR="008C263A" w:rsidRDefault="008C263A" w:rsidP="00340C7E">
      <w:pPr>
        <w:spacing w:after="0" w:line="240" w:lineRule="auto"/>
        <w:rPr>
          <w:rFonts w:eastAsia="Times New Roman" w:cstheme="minorHAnsi"/>
          <w:lang w:eastAsia="hr-HR"/>
        </w:rPr>
      </w:pPr>
    </w:p>
    <w:p w14:paraId="2B3C7BEC" w14:textId="72D76736" w:rsidR="0091220E" w:rsidRDefault="0091220E" w:rsidP="00340C7E">
      <w:pPr>
        <w:spacing w:after="0" w:line="240" w:lineRule="auto"/>
        <w:rPr>
          <w:rFonts w:eastAsia="Times New Roman" w:cstheme="minorHAnsi"/>
          <w:lang w:eastAsia="hr-HR"/>
        </w:rPr>
      </w:pPr>
      <w:r w:rsidRPr="00A00468">
        <w:rPr>
          <w:rFonts w:eastAsia="Times New Roman" w:cstheme="minorHAnsi"/>
          <w:lang w:eastAsia="hr-HR"/>
        </w:rPr>
        <w:t>Dužnos</w:t>
      </w:r>
      <w:r w:rsidR="00A00468" w:rsidRPr="00A00468">
        <w:rPr>
          <w:rFonts w:eastAsia="Times New Roman" w:cstheme="minorHAnsi"/>
          <w:lang w:eastAsia="hr-HR"/>
        </w:rPr>
        <w:t>t</w:t>
      </w:r>
      <w:r w:rsidRPr="00A00468">
        <w:rPr>
          <w:rFonts w:eastAsia="Times New Roman" w:cstheme="minorHAnsi"/>
          <w:lang w:eastAsia="hr-HR"/>
        </w:rPr>
        <w:t>i lovoovlaštenika</w:t>
      </w:r>
      <w:r>
        <w:rPr>
          <w:rFonts w:eastAsia="Times New Roman" w:cstheme="minorHAnsi"/>
          <w:lang w:eastAsia="hr-HR"/>
        </w:rPr>
        <w:t xml:space="preserve"> u provedbi </w:t>
      </w:r>
      <w:r w:rsidR="00597008">
        <w:rPr>
          <w:rFonts w:eastAsia="Times New Roman" w:cstheme="minorHAnsi"/>
          <w:lang w:eastAsia="hr-HR"/>
        </w:rPr>
        <w:t>m</w:t>
      </w:r>
      <w:r>
        <w:rPr>
          <w:rFonts w:eastAsia="Times New Roman" w:cstheme="minorHAnsi"/>
          <w:lang w:eastAsia="hr-HR"/>
        </w:rPr>
        <w:t>jera za spr</w:t>
      </w:r>
      <w:r w:rsidR="00597008">
        <w:rPr>
          <w:rFonts w:eastAsia="Times New Roman" w:cstheme="minorHAnsi"/>
          <w:lang w:eastAsia="hr-HR"/>
        </w:rPr>
        <w:t>j</w:t>
      </w:r>
      <w:r>
        <w:rPr>
          <w:rFonts w:eastAsia="Times New Roman" w:cstheme="minorHAnsi"/>
          <w:lang w:eastAsia="hr-HR"/>
        </w:rPr>
        <w:t>ečavanje šteta od divljači su:</w:t>
      </w:r>
    </w:p>
    <w:p w14:paraId="42D03210" w14:textId="77777777" w:rsidR="0091220E" w:rsidRDefault="0091220E" w:rsidP="00340C7E">
      <w:pPr>
        <w:spacing w:after="0" w:line="240" w:lineRule="auto"/>
        <w:rPr>
          <w:rFonts w:eastAsia="Times New Roman" w:cstheme="minorHAnsi"/>
          <w:lang w:eastAsia="hr-HR"/>
        </w:rPr>
      </w:pPr>
    </w:p>
    <w:p w14:paraId="662A4353" w14:textId="781C2F59" w:rsidR="0091220E" w:rsidRDefault="008C263A" w:rsidP="0091220E">
      <w:pPr>
        <w:pStyle w:val="Odlomakpopisa"/>
        <w:numPr>
          <w:ilvl w:val="0"/>
          <w:numId w:val="31"/>
        </w:numPr>
        <w:spacing w:after="0" w:line="240" w:lineRule="auto"/>
        <w:jc w:val="both"/>
        <w:textAlignment w:val="baseline"/>
        <w:rPr>
          <w:rFonts w:eastAsia="Times New Roman" w:cstheme="minorHAnsi"/>
          <w:lang w:eastAsia="hr-HR"/>
        </w:rPr>
      </w:pPr>
      <w:r w:rsidRPr="0091220E">
        <w:rPr>
          <w:rFonts w:eastAsia="Times New Roman" w:cstheme="minorHAnsi"/>
          <w:lang w:eastAsia="hr-HR"/>
        </w:rPr>
        <w:t>odstrjelom održa</w:t>
      </w:r>
      <w:r w:rsidR="0091220E">
        <w:rPr>
          <w:rFonts w:eastAsia="Times New Roman" w:cstheme="minorHAnsi"/>
          <w:lang w:eastAsia="hr-HR"/>
        </w:rPr>
        <w:t>va</w:t>
      </w:r>
      <w:r w:rsidRPr="0091220E">
        <w:rPr>
          <w:rFonts w:eastAsia="Times New Roman" w:cstheme="minorHAnsi"/>
          <w:lang w:eastAsia="hr-HR"/>
        </w:rPr>
        <w:t>ti brojno stanje divljači prema propisu LGO, te stalnim praćenjem populacije svih vrsta divljači kojim gospodari kontrolirati brojnost pojedinih vrsta u lovištu</w:t>
      </w:r>
      <w:r w:rsidR="00A00468">
        <w:rPr>
          <w:rFonts w:eastAsia="Times New Roman" w:cstheme="minorHAnsi"/>
          <w:lang w:eastAsia="hr-HR"/>
        </w:rPr>
        <w:t>,</w:t>
      </w:r>
    </w:p>
    <w:p w14:paraId="1D429B77" w14:textId="77777777" w:rsidR="0091220E" w:rsidRDefault="0091220E" w:rsidP="0091220E">
      <w:pPr>
        <w:pStyle w:val="Odlomakpopisa"/>
        <w:spacing w:after="0" w:line="240" w:lineRule="auto"/>
        <w:jc w:val="both"/>
        <w:textAlignment w:val="baseline"/>
        <w:rPr>
          <w:rFonts w:eastAsia="Times New Roman" w:cstheme="minorHAnsi"/>
          <w:lang w:eastAsia="hr-HR"/>
        </w:rPr>
      </w:pPr>
    </w:p>
    <w:p w14:paraId="42BC5797" w14:textId="0947CA29" w:rsidR="008C263A" w:rsidRDefault="008C263A" w:rsidP="008C263A">
      <w:pPr>
        <w:pStyle w:val="Odlomakpopisa"/>
        <w:numPr>
          <w:ilvl w:val="0"/>
          <w:numId w:val="31"/>
        </w:numPr>
        <w:spacing w:after="0" w:line="240" w:lineRule="auto"/>
        <w:jc w:val="both"/>
        <w:textAlignment w:val="baseline"/>
        <w:rPr>
          <w:rFonts w:eastAsia="Times New Roman" w:cstheme="minorHAnsi"/>
          <w:lang w:eastAsia="hr-HR"/>
        </w:rPr>
      </w:pPr>
      <w:r w:rsidRPr="0091220E">
        <w:rPr>
          <w:rFonts w:eastAsia="Times New Roman" w:cstheme="minorHAnsi"/>
          <w:lang w:eastAsia="hr-HR"/>
        </w:rPr>
        <w:t>vršiti prihranu i prehranu divljači unutar lovišta u količinama i kakvoći propisanim u LGO na za to predviđenim lokacijama</w:t>
      </w:r>
      <w:r w:rsidR="00A00468">
        <w:rPr>
          <w:rFonts w:eastAsia="Times New Roman" w:cstheme="minorHAnsi"/>
          <w:lang w:eastAsia="hr-HR"/>
        </w:rPr>
        <w:t>,</w:t>
      </w:r>
      <w:r w:rsidRPr="0091220E">
        <w:rPr>
          <w:rFonts w:eastAsia="Times New Roman" w:cstheme="minorHAnsi"/>
          <w:lang w:eastAsia="hr-HR"/>
        </w:rPr>
        <w:t xml:space="preserve"> </w:t>
      </w:r>
    </w:p>
    <w:p w14:paraId="3EE8F27C" w14:textId="77777777" w:rsidR="0091220E" w:rsidRPr="0091220E" w:rsidRDefault="0091220E" w:rsidP="0091220E">
      <w:pPr>
        <w:pStyle w:val="Odlomakpopisa"/>
        <w:rPr>
          <w:rFonts w:eastAsia="Times New Roman" w:cstheme="minorHAnsi"/>
          <w:lang w:eastAsia="hr-HR"/>
        </w:rPr>
      </w:pPr>
    </w:p>
    <w:p w14:paraId="316C11C8" w14:textId="581300BA" w:rsidR="00E459F3" w:rsidRDefault="0091220E" w:rsidP="00E459F3">
      <w:pPr>
        <w:pStyle w:val="Odlomakpopisa"/>
        <w:numPr>
          <w:ilvl w:val="0"/>
          <w:numId w:val="31"/>
        </w:numPr>
        <w:spacing w:after="0" w:line="240" w:lineRule="auto"/>
        <w:jc w:val="both"/>
        <w:textAlignment w:val="baseline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upozoriti vlasnike poljoprivrednih zemljišta </w:t>
      </w:r>
      <w:r w:rsidR="00BD24CA">
        <w:rPr>
          <w:rFonts w:eastAsia="Times New Roman" w:cstheme="minorHAnsi"/>
          <w:lang w:eastAsia="hr-HR"/>
        </w:rPr>
        <w:t xml:space="preserve">unutar lovišta da su dužni na primjeren način </w:t>
      </w:r>
      <w:r w:rsidR="00E459F3">
        <w:rPr>
          <w:rFonts w:eastAsia="Times New Roman" w:cstheme="minorHAnsi"/>
          <w:lang w:eastAsia="hr-HR"/>
        </w:rPr>
        <w:t xml:space="preserve">i na svoj trošak kao dobar gospodar poduzeti mjere, dopuštene radnje i zahvate u svrhu zaštite svoje imovine od nastanka štete od divljači i to: ograđivanje dobara, ciljano čuvanje dobara i istjerivanje divljači, provedba agrotehničkih mjera, priopćavanje bez odgađanja o započetoj šteti i okolnostima koje mogu utjecati na poduzimanje </w:t>
      </w:r>
      <w:r w:rsidR="00597008">
        <w:rPr>
          <w:rFonts w:eastAsia="Times New Roman" w:cstheme="minorHAnsi"/>
          <w:lang w:eastAsia="hr-HR"/>
        </w:rPr>
        <w:t>m</w:t>
      </w:r>
      <w:r w:rsidR="00E459F3">
        <w:rPr>
          <w:rFonts w:eastAsia="Times New Roman" w:cstheme="minorHAnsi"/>
          <w:lang w:eastAsia="hr-HR"/>
        </w:rPr>
        <w:t>jera za spr</w:t>
      </w:r>
      <w:r w:rsidR="00597008">
        <w:rPr>
          <w:rFonts w:eastAsia="Times New Roman" w:cstheme="minorHAnsi"/>
          <w:lang w:eastAsia="hr-HR"/>
        </w:rPr>
        <w:t>j</w:t>
      </w:r>
      <w:r w:rsidR="00E459F3">
        <w:rPr>
          <w:rFonts w:eastAsia="Times New Roman" w:cstheme="minorHAnsi"/>
          <w:lang w:eastAsia="hr-HR"/>
        </w:rPr>
        <w:t>ečavanje šteta te upotrebljavanje mehaničkih, električnih i kemijskih zaštitnih sredstava koja je na zahtjev oštećenika dužan osigurati lovoovlaštenik,</w:t>
      </w:r>
    </w:p>
    <w:p w14:paraId="2046E20B" w14:textId="77777777" w:rsidR="00E459F3" w:rsidRPr="00E459F3" w:rsidRDefault="00E459F3" w:rsidP="00E459F3">
      <w:pPr>
        <w:pStyle w:val="Odlomakpopisa"/>
        <w:rPr>
          <w:rFonts w:eastAsia="Times New Roman" w:cstheme="minorHAnsi"/>
          <w:lang w:eastAsia="hr-HR"/>
        </w:rPr>
      </w:pPr>
    </w:p>
    <w:p w14:paraId="67FAEC44" w14:textId="1108D0DF" w:rsidR="00E459F3" w:rsidRDefault="00E459F3" w:rsidP="00E459F3">
      <w:pPr>
        <w:pStyle w:val="Odlomakpopisa"/>
        <w:numPr>
          <w:ilvl w:val="0"/>
          <w:numId w:val="31"/>
        </w:numPr>
        <w:spacing w:after="0" w:line="240" w:lineRule="auto"/>
        <w:jc w:val="both"/>
        <w:textAlignment w:val="baseline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organizirati izgon divljači s ugroženog zemljišta odmah po dojavi korisnika, odnosno po utvrđivanju prisutnosti divljači na poljoprivrednim površinama,</w:t>
      </w:r>
    </w:p>
    <w:p w14:paraId="50A78118" w14:textId="77777777" w:rsidR="00E459F3" w:rsidRPr="00E459F3" w:rsidRDefault="00E459F3" w:rsidP="00E459F3">
      <w:pPr>
        <w:pStyle w:val="Odlomakpopisa"/>
        <w:rPr>
          <w:rFonts w:eastAsia="Times New Roman" w:cstheme="minorHAnsi"/>
          <w:lang w:eastAsia="hr-HR"/>
        </w:rPr>
      </w:pPr>
    </w:p>
    <w:p w14:paraId="63E12DD0" w14:textId="5F9443CA" w:rsidR="00E459F3" w:rsidRDefault="00E459F3" w:rsidP="00E459F3">
      <w:pPr>
        <w:pStyle w:val="Odlomakpopisa"/>
        <w:numPr>
          <w:ilvl w:val="0"/>
          <w:numId w:val="31"/>
        </w:numPr>
        <w:spacing w:after="0" w:line="240" w:lineRule="auto"/>
        <w:jc w:val="both"/>
        <w:textAlignment w:val="baseline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planirati i vršiti nabavu mehaničkih, električnih i kemijskih sredstav</w:t>
      </w:r>
      <w:r w:rsidR="00A00468">
        <w:rPr>
          <w:rFonts w:eastAsia="Times New Roman" w:cstheme="minorHAnsi"/>
          <w:lang w:eastAsia="hr-HR"/>
        </w:rPr>
        <w:t>a</w:t>
      </w:r>
      <w:r>
        <w:rPr>
          <w:rFonts w:eastAsia="Times New Roman" w:cstheme="minorHAnsi"/>
          <w:lang w:eastAsia="hr-HR"/>
        </w:rPr>
        <w:t>, vidlj</w:t>
      </w:r>
      <w:r w:rsidR="00A00468">
        <w:rPr>
          <w:rFonts w:eastAsia="Times New Roman" w:cstheme="minorHAnsi"/>
          <w:lang w:eastAsia="hr-HR"/>
        </w:rPr>
        <w:t>i</w:t>
      </w:r>
      <w:r>
        <w:rPr>
          <w:rFonts w:eastAsia="Times New Roman" w:cstheme="minorHAnsi"/>
          <w:lang w:eastAsia="hr-HR"/>
        </w:rPr>
        <w:t xml:space="preserve">vih i zvučnih plašila i elektronskih detektora divljači. Obavijestiti poljoprivrednike o načinu i vremenu podjele kemijskih sredstava </w:t>
      </w:r>
      <w:r w:rsidR="00A00468">
        <w:rPr>
          <w:rFonts w:eastAsia="Times New Roman" w:cstheme="minorHAnsi"/>
          <w:lang w:eastAsia="hr-HR"/>
        </w:rPr>
        <w:t xml:space="preserve">- </w:t>
      </w:r>
      <w:r>
        <w:rPr>
          <w:rFonts w:eastAsia="Times New Roman" w:cstheme="minorHAnsi"/>
          <w:lang w:eastAsia="hr-HR"/>
        </w:rPr>
        <w:t>repelenata, te osigurati dovoljne količine za podjelu</w:t>
      </w:r>
      <w:r w:rsidR="001A32F5">
        <w:rPr>
          <w:rFonts w:eastAsia="Times New Roman" w:cstheme="minorHAnsi"/>
          <w:lang w:eastAsia="hr-HR"/>
        </w:rPr>
        <w:t>,</w:t>
      </w:r>
    </w:p>
    <w:p w14:paraId="7127D1AF" w14:textId="77777777" w:rsidR="00E459F3" w:rsidRPr="00E459F3" w:rsidRDefault="00E459F3" w:rsidP="00E459F3">
      <w:pPr>
        <w:pStyle w:val="Odlomakpopisa"/>
        <w:rPr>
          <w:rFonts w:eastAsia="Times New Roman" w:cstheme="minorHAnsi"/>
          <w:lang w:eastAsia="hr-HR"/>
        </w:rPr>
      </w:pPr>
    </w:p>
    <w:p w14:paraId="4D5FA50F" w14:textId="4ABE0369" w:rsidR="008C263A" w:rsidRDefault="00A00468" w:rsidP="00131805">
      <w:pPr>
        <w:pStyle w:val="Odlomakpopisa"/>
        <w:numPr>
          <w:ilvl w:val="0"/>
          <w:numId w:val="31"/>
        </w:numPr>
        <w:spacing w:after="0" w:line="240" w:lineRule="auto"/>
        <w:jc w:val="both"/>
        <w:textAlignment w:val="baseline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u</w:t>
      </w:r>
      <w:r w:rsidR="00E459F3" w:rsidRPr="00E459F3">
        <w:rPr>
          <w:rFonts w:eastAsia="Times New Roman" w:cstheme="minorHAnsi"/>
          <w:lang w:eastAsia="hr-HR"/>
        </w:rPr>
        <w:t xml:space="preserve"> cilju spr</w:t>
      </w:r>
      <w:r w:rsidR="00597008">
        <w:rPr>
          <w:rFonts w:eastAsia="Times New Roman" w:cstheme="minorHAnsi"/>
          <w:lang w:eastAsia="hr-HR"/>
        </w:rPr>
        <w:t>j</w:t>
      </w:r>
      <w:r w:rsidR="00E459F3" w:rsidRPr="00E459F3">
        <w:rPr>
          <w:rFonts w:eastAsia="Times New Roman" w:cstheme="minorHAnsi"/>
          <w:lang w:eastAsia="hr-HR"/>
        </w:rPr>
        <w:t>ečavanja pojave i širenja Afričke svinjske kuge provoditi propisane biosigurnosne mjere u lovištu</w:t>
      </w:r>
      <w:r w:rsidR="00E459F3">
        <w:rPr>
          <w:rFonts w:eastAsia="Times New Roman" w:cstheme="minorHAnsi"/>
          <w:lang w:eastAsia="hr-HR"/>
        </w:rPr>
        <w:t>.</w:t>
      </w:r>
    </w:p>
    <w:p w14:paraId="185F7EEB" w14:textId="77777777" w:rsidR="00E459F3" w:rsidRPr="00E459F3" w:rsidRDefault="00E459F3" w:rsidP="00E459F3">
      <w:pPr>
        <w:spacing w:after="0" w:line="240" w:lineRule="auto"/>
        <w:jc w:val="both"/>
        <w:textAlignment w:val="baseline"/>
        <w:rPr>
          <w:rFonts w:eastAsia="Times New Roman" w:cstheme="minorHAnsi"/>
          <w:lang w:eastAsia="hr-HR"/>
        </w:rPr>
      </w:pP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C0109A" w:rsidRPr="008A5500" w14:paraId="30A6DC52" w14:textId="77777777" w:rsidTr="00506CDC">
        <w:tc>
          <w:tcPr>
            <w:tcW w:w="9067" w:type="dxa"/>
            <w:shd w:val="clear" w:color="auto" w:fill="95B3D7" w:themeFill="accent1" w:themeFillTint="99"/>
          </w:tcPr>
          <w:p w14:paraId="63B4F84F" w14:textId="67CFE8B3" w:rsidR="00C0109A" w:rsidRPr="008A5500" w:rsidRDefault="00C0109A" w:rsidP="00506CDC">
            <w:pPr>
              <w:jc w:val="both"/>
              <w:rPr>
                <w:rFonts w:cstheme="minorHAnsi"/>
                <w:b/>
                <w:bCs/>
              </w:rPr>
            </w:pPr>
            <w:bookmarkStart w:id="1" w:name="_Hlk158290424"/>
            <w:r>
              <w:rPr>
                <w:rFonts w:cstheme="minorHAnsi"/>
                <w:b/>
                <w:bCs/>
              </w:rPr>
              <w:t>V</w:t>
            </w:r>
            <w:r w:rsidR="00E459F3">
              <w:rPr>
                <w:rFonts w:cstheme="minorHAnsi"/>
                <w:b/>
                <w:bCs/>
              </w:rPr>
              <w:t>I</w:t>
            </w:r>
            <w:r>
              <w:rPr>
                <w:rFonts w:cstheme="minorHAnsi"/>
                <w:b/>
                <w:bCs/>
              </w:rPr>
              <w:t>. OVLASTI ŽUPANICE U PROVEDBI MJERA</w:t>
            </w:r>
            <w:r w:rsidR="00EA400A">
              <w:rPr>
                <w:rFonts w:cstheme="minorHAnsi"/>
                <w:b/>
                <w:bCs/>
              </w:rPr>
              <w:t xml:space="preserve"> ZA SPREČAVANE ŠTETA OD DIVLJAČI</w:t>
            </w:r>
            <w:r>
              <w:rPr>
                <w:rFonts w:cstheme="minorHAnsi"/>
                <w:b/>
                <w:bCs/>
              </w:rPr>
              <w:t>:</w:t>
            </w:r>
          </w:p>
        </w:tc>
      </w:tr>
      <w:bookmarkEnd w:id="1"/>
    </w:tbl>
    <w:p w14:paraId="56AD65DF" w14:textId="77777777" w:rsidR="00340C7E" w:rsidRPr="00ED19A6" w:rsidRDefault="00340C7E" w:rsidP="00340C7E">
      <w:pPr>
        <w:spacing w:after="0" w:line="240" w:lineRule="auto"/>
        <w:rPr>
          <w:rFonts w:eastAsia="Times New Roman" w:cstheme="minorHAnsi"/>
          <w:lang w:eastAsia="hr-HR"/>
        </w:rPr>
      </w:pPr>
    </w:p>
    <w:p w14:paraId="5529FE18" w14:textId="34036EE7" w:rsidR="00340C7E" w:rsidRPr="00220918" w:rsidRDefault="00C0109A" w:rsidP="00340C7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220918">
        <w:rPr>
          <w:rFonts w:eastAsia="Times New Roman" w:cstheme="minorHAnsi"/>
          <w:lang w:eastAsia="hr-HR"/>
        </w:rPr>
        <w:t>U</w:t>
      </w:r>
      <w:r w:rsidR="00340C7E" w:rsidRPr="00220918">
        <w:rPr>
          <w:rFonts w:eastAsia="Times New Roman" w:cstheme="minorHAnsi"/>
          <w:lang w:eastAsia="hr-HR"/>
        </w:rPr>
        <w:t xml:space="preserve"> provedb</w:t>
      </w:r>
      <w:r w:rsidRPr="00220918">
        <w:rPr>
          <w:rFonts w:eastAsia="Times New Roman" w:cstheme="minorHAnsi"/>
          <w:lang w:eastAsia="hr-HR"/>
        </w:rPr>
        <w:t>i</w:t>
      </w:r>
      <w:r w:rsidR="00340C7E" w:rsidRPr="00220918">
        <w:rPr>
          <w:rFonts w:eastAsia="Times New Roman" w:cstheme="minorHAnsi"/>
          <w:lang w:eastAsia="hr-HR"/>
        </w:rPr>
        <w:t xml:space="preserve"> </w:t>
      </w:r>
      <w:r w:rsidR="00597008">
        <w:rPr>
          <w:rFonts w:eastAsia="Times New Roman" w:cstheme="minorHAnsi"/>
          <w:lang w:eastAsia="hr-HR"/>
        </w:rPr>
        <w:t>m</w:t>
      </w:r>
      <w:r w:rsidR="00340C7E" w:rsidRPr="00220918">
        <w:rPr>
          <w:rFonts w:eastAsia="Times New Roman" w:cstheme="minorHAnsi"/>
          <w:lang w:eastAsia="hr-HR"/>
        </w:rPr>
        <w:t xml:space="preserve">jera </w:t>
      </w:r>
      <w:r w:rsidR="00A568F1" w:rsidRPr="00220918">
        <w:rPr>
          <w:rFonts w:eastAsia="Times New Roman" w:cstheme="minorHAnsi"/>
          <w:lang w:eastAsia="hr-HR"/>
        </w:rPr>
        <w:t>iz točke I</w:t>
      </w:r>
      <w:r w:rsidR="00220918">
        <w:rPr>
          <w:rFonts w:eastAsia="Times New Roman" w:cstheme="minorHAnsi"/>
          <w:lang w:eastAsia="hr-HR"/>
        </w:rPr>
        <w:t>II</w:t>
      </w:r>
      <w:r w:rsidR="00A568F1" w:rsidRPr="00220918">
        <w:rPr>
          <w:rFonts w:eastAsia="Times New Roman" w:cstheme="minorHAnsi"/>
          <w:lang w:eastAsia="hr-HR"/>
        </w:rPr>
        <w:t xml:space="preserve"> ovog Plana</w:t>
      </w:r>
      <w:r w:rsidR="00340C7E" w:rsidRPr="00220918">
        <w:rPr>
          <w:rFonts w:eastAsia="Times New Roman" w:cstheme="minorHAnsi"/>
          <w:lang w:eastAsia="hr-HR"/>
        </w:rPr>
        <w:t>, župan</w:t>
      </w:r>
      <w:r w:rsidR="005208A3" w:rsidRPr="00220918">
        <w:rPr>
          <w:rFonts w:eastAsia="Times New Roman" w:cstheme="minorHAnsi"/>
          <w:lang w:eastAsia="hr-HR"/>
        </w:rPr>
        <w:t>ica</w:t>
      </w:r>
      <w:r w:rsidR="00340C7E" w:rsidRPr="00220918">
        <w:rPr>
          <w:rFonts w:eastAsia="Times New Roman" w:cstheme="minorHAnsi"/>
          <w:lang w:eastAsia="hr-HR"/>
        </w:rPr>
        <w:t xml:space="preserve"> je ovlašten</w:t>
      </w:r>
      <w:r w:rsidR="005208A3" w:rsidRPr="00220918">
        <w:rPr>
          <w:rFonts w:eastAsia="Times New Roman" w:cstheme="minorHAnsi"/>
          <w:lang w:eastAsia="hr-HR"/>
        </w:rPr>
        <w:t>a</w:t>
      </w:r>
      <w:r w:rsidR="00340C7E" w:rsidRPr="00220918">
        <w:rPr>
          <w:rFonts w:eastAsia="Times New Roman" w:cstheme="minorHAnsi"/>
          <w:lang w:eastAsia="hr-HR"/>
        </w:rPr>
        <w:t>:</w:t>
      </w:r>
    </w:p>
    <w:p w14:paraId="4705AFA4" w14:textId="77777777" w:rsidR="00340C7E" w:rsidRPr="00ED19A6" w:rsidRDefault="00340C7E" w:rsidP="00340C7E">
      <w:pPr>
        <w:spacing w:after="0" w:line="240" w:lineRule="auto"/>
        <w:rPr>
          <w:rFonts w:eastAsia="Times New Roman" w:cstheme="minorHAnsi"/>
          <w:lang w:eastAsia="hr-HR"/>
        </w:rPr>
      </w:pPr>
    </w:p>
    <w:p w14:paraId="40300703" w14:textId="524CD147" w:rsidR="00340C7E" w:rsidRPr="00220918" w:rsidRDefault="00220918" w:rsidP="00220918">
      <w:pPr>
        <w:pStyle w:val="Odlomakpopisa"/>
        <w:numPr>
          <w:ilvl w:val="0"/>
          <w:numId w:val="33"/>
        </w:numPr>
        <w:spacing w:after="0" w:line="240" w:lineRule="auto"/>
        <w:jc w:val="both"/>
        <w:textAlignment w:val="baseline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Z</w:t>
      </w:r>
      <w:r w:rsidR="00340C7E" w:rsidRPr="00220918">
        <w:rPr>
          <w:rFonts w:eastAsia="Times New Roman" w:cstheme="minorHAnsi"/>
          <w:lang w:eastAsia="hr-HR"/>
        </w:rPr>
        <w:t>abraniti lov pojedine vrste divljači radi zaštite njezina brojnog stanja, zaštite poljoprivrednih usjeva, pojave kemijskog, biološkog ili radiološkog zagađenja. </w:t>
      </w:r>
    </w:p>
    <w:p w14:paraId="0D89CF2A" w14:textId="77777777" w:rsidR="00F74833" w:rsidRPr="00ED19A6" w:rsidRDefault="00F74833" w:rsidP="00F74833">
      <w:pPr>
        <w:pStyle w:val="Odlomakpopisa"/>
        <w:spacing w:after="0" w:line="240" w:lineRule="auto"/>
        <w:jc w:val="both"/>
        <w:textAlignment w:val="baseline"/>
        <w:rPr>
          <w:rFonts w:eastAsia="Times New Roman" w:cstheme="minorHAnsi"/>
          <w:lang w:eastAsia="hr-HR"/>
        </w:rPr>
      </w:pPr>
    </w:p>
    <w:p w14:paraId="15DD6789" w14:textId="35E3977A" w:rsidR="00F74833" w:rsidRPr="00220918" w:rsidRDefault="00220918" w:rsidP="00220918">
      <w:pPr>
        <w:pStyle w:val="Odlomakpopisa"/>
        <w:numPr>
          <w:ilvl w:val="0"/>
          <w:numId w:val="33"/>
        </w:numPr>
        <w:spacing w:after="0" w:line="240" w:lineRule="auto"/>
        <w:jc w:val="both"/>
        <w:textAlignment w:val="baseline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D</w:t>
      </w:r>
      <w:r w:rsidR="00340C7E" w:rsidRPr="00220918">
        <w:rPr>
          <w:rFonts w:eastAsia="Times New Roman" w:cstheme="minorHAnsi"/>
          <w:lang w:eastAsia="hr-HR"/>
        </w:rPr>
        <w:t>opustiti, pravnoj ili fizičkoj osobi</w:t>
      </w:r>
      <w:r w:rsidR="00F74833" w:rsidRPr="00220918">
        <w:rPr>
          <w:rFonts w:eastAsia="Times New Roman" w:cstheme="minorHAnsi"/>
          <w:lang w:eastAsia="hr-HR"/>
        </w:rPr>
        <w:t xml:space="preserve"> (obrtniku)</w:t>
      </w:r>
      <w:r w:rsidR="00340C7E" w:rsidRPr="00220918">
        <w:rPr>
          <w:rFonts w:eastAsia="Times New Roman" w:cstheme="minorHAnsi"/>
          <w:lang w:eastAsia="hr-HR"/>
        </w:rPr>
        <w:t xml:space="preserve"> osposobljenoj za lov, provedbu sanitarnog ili redukcijskog odstrela te izlučenje divljači, osim ptica, s površina na kojima ugrožava sigurnost ljudi i imovine ili na kojima prema drugim propisima ne smije obitavati. Dopuštenjem se propisuje i visina odstrela te raspolaganje s odstrijeljenom divljači i njezinim dijelovima. </w:t>
      </w:r>
    </w:p>
    <w:p w14:paraId="1B2563EB" w14:textId="77777777" w:rsidR="00812432" w:rsidRPr="00812432" w:rsidRDefault="00812432" w:rsidP="00812432">
      <w:pPr>
        <w:spacing w:after="0" w:line="240" w:lineRule="auto"/>
        <w:jc w:val="both"/>
        <w:textAlignment w:val="baseline"/>
        <w:rPr>
          <w:rFonts w:eastAsia="Times New Roman" w:cstheme="minorHAnsi"/>
          <w:lang w:eastAsia="hr-HR"/>
        </w:rPr>
      </w:pPr>
    </w:p>
    <w:p w14:paraId="69D9BB86" w14:textId="74C921E0" w:rsidR="00340C7E" w:rsidRPr="00220918" w:rsidRDefault="00220918" w:rsidP="00220918">
      <w:pPr>
        <w:pStyle w:val="Odlomakpopisa"/>
        <w:numPr>
          <w:ilvl w:val="0"/>
          <w:numId w:val="33"/>
        </w:numPr>
        <w:spacing w:after="0" w:line="240" w:lineRule="auto"/>
        <w:jc w:val="both"/>
        <w:textAlignment w:val="baseline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D</w:t>
      </w:r>
      <w:r w:rsidR="00340C7E" w:rsidRPr="00220918">
        <w:rPr>
          <w:rFonts w:eastAsia="Times New Roman" w:cstheme="minorHAnsi"/>
          <w:lang w:eastAsia="hr-HR"/>
        </w:rPr>
        <w:t xml:space="preserve">onijeti rješenje o smanjenju brojnog stanja pojedine vrste divljači, osim ptica, koja ugrožava zdravlje ljudi, stoke, druge divljači, drugih životinjskih vrsta ili čini drugu štetu, ako </w:t>
      </w:r>
      <w:r w:rsidR="00597008">
        <w:rPr>
          <w:rFonts w:eastAsia="Times New Roman" w:cstheme="minorHAnsi"/>
          <w:lang w:eastAsia="hr-HR"/>
        </w:rPr>
        <w:t>m</w:t>
      </w:r>
      <w:r w:rsidR="00340C7E" w:rsidRPr="00220918">
        <w:rPr>
          <w:rFonts w:eastAsia="Times New Roman" w:cstheme="minorHAnsi"/>
          <w:lang w:eastAsia="hr-HR"/>
        </w:rPr>
        <w:t>jere za spr</w:t>
      </w:r>
      <w:r w:rsidR="000259A4" w:rsidRPr="00220918">
        <w:rPr>
          <w:rFonts w:eastAsia="Times New Roman" w:cstheme="minorHAnsi"/>
          <w:lang w:eastAsia="hr-HR"/>
        </w:rPr>
        <w:t>j</w:t>
      </w:r>
      <w:r w:rsidR="00340C7E" w:rsidRPr="00220918">
        <w:rPr>
          <w:rFonts w:eastAsia="Times New Roman" w:cstheme="minorHAnsi"/>
          <w:lang w:eastAsia="hr-HR"/>
        </w:rPr>
        <w:t>ečavanje šteta od divljači nisu dovoljno uspješne ili ne bi bile gospodarski opravdane. </w:t>
      </w:r>
    </w:p>
    <w:p w14:paraId="13E4AC6B" w14:textId="77777777" w:rsidR="00ED19A6" w:rsidRDefault="00ED19A6" w:rsidP="00D33418">
      <w:pPr>
        <w:spacing w:after="0" w:line="240" w:lineRule="auto"/>
        <w:jc w:val="both"/>
        <w:textAlignment w:val="baseline"/>
        <w:rPr>
          <w:rFonts w:eastAsia="Times New Roman" w:cstheme="minorHAnsi"/>
          <w:lang w:eastAsia="hr-HR"/>
        </w:rPr>
      </w:pPr>
    </w:p>
    <w:p w14:paraId="61979E6C" w14:textId="77777777" w:rsidR="00812432" w:rsidRPr="00ED19A6" w:rsidRDefault="00812432" w:rsidP="00D33418">
      <w:pPr>
        <w:spacing w:after="0" w:line="240" w:lineRule="auto"/>
        <w:jc w:val="both"/>
        <w:textAlignment w:val="baseline"/>
        <w:rPr>
          <w:rFonts w:eastAsia="Times New Roman" w:cstheme="minorHAnsi"/>
          <w:lang w:eastAsia="hr-HR"/>
        </w:rPr>
      </w:pP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C0109A" w:rsidRPr="008A5500" w14:paraId="14D6135F" w14:textId="77777777" w:rsidTr="00506CDC">
        <w:tc>
          <w:tcPr>
            <w:tcW w:w="9067" w:type="dxa"/>
            <w:shd w:val="clear" w:color="auto" w:fill="95B3D7" w:themeFill="accent1" w:themeFillTint="99"/>
          </w:tcPr>
          <w:p w14:paraId="61910E15" w14:textId="613C91B2" w:rsidR="00C0109A" w:rsidRPr="008A5500" w:rsidRDefault="00C0109A" w:rsidP="00506CDC">
            <w:pPr>
              <w:jc w:val="both"/>
              <w:rPr>
                <w:rFonts w:cstheme="minorHAnsi"/>
                <w:b/>
                <w:bCs/>
              </w:rPr>
            </w:pPr>
            <w:bookmarkStart w:id="2" w:name="_Hlk158285817"/>
            <w:r>
              <w:rPr>
                <w:rFonts w:cstheme="minorHAnsi"/>
                <w:b/>
                <w:bCs/>
              </w:rPr>
              <w:t>VI</w:t>
            </w:r>
            <w:r w:rsidR="00E459F3">
              <w:rPr>
                <w:rFonts w:cstheme="minorHAnsi"/>
                <w:b/>
                <w:bCs/>
              </w:rPr>
              <w:t>I</w:t>
            </w:r>
            <w:r>
              <w:rPr>
                <w:rFonts w:cstheme="minorHAnsi"/>
                <w:b/>
                <w:bCs/>
              </w:rPr>
              <w:t xml:space="preserve">. </w:t>
            </w:r>
            <w:r w:rsidR="00220918">
              <w:rPr>
                <w:rFonts w:cstheme="minorHAnsi"/>
                <w:b/>
                <w:bCs/>
              </w:rPr>
              <w:t>OSTALE ODREDBE:</w:t>
            </w:r>
          </w:p>
        </w:tc>
      </w:tr>
      <w:bookmarkEnd w:id="2"/>
    </w:tbl>
    <w:p w14:paraId="01355AC3" w14:textId="77777777" w:rsidR="00340C7E" w:rsidRPr="00ED19A6" w:rsidRDefault="00340C7E" w:rsidP="00340C7E">
      <w:pPr>
        <w:spacing w:after="0" w:line="240" w:lineRule="auto"/>
        <w:rPr>
          <w:rFonts w:eastAsia="Times New Roman" w:cstheme="minorHAnsi"/>
          <w:lang w:eastAsia="hr-HR"/>
        </w:rPr>
      </w:pPr>
    </w:p>
    <w:p w14:paraId="76E7A043" w14:textId="7CD0CC9B" w:rsidR="00340C7E" w:rsidRPr="00ED19A6" w:rsidRDefault="00340C7E" w:rsidP="00340C7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ED19A6">
        <w:rPr>
          <w:rFonts w:eastAsia="Times New Roman" w:cstheme="minorHAnsi"/>
          <w:lang w:eastAsia="hr-HR"/>
        </w:rPr>
        <w:t xml:space="preserve">Lovoovlaštenici imaju pravo zahtijevati dopuštenje za provedbu </w:t>
      </w:r>
      <w:r w:rsidR="00597008">
        <w:rPr>
          <w:rFonts w:eastAsia="Times New Roman" w:cstheme="minorHAnsi"/>
          <w:lang w:eastAsia="hr-HR"/>
        </w:rPr>
        <w:t>m</w:t>
      </w:r>
      <w:r w:rsidR="009009CB" w:rsidRPr="00ED19A6">
        <w:rPr>
          <w:rFonts w:eastAsia="Times New Roman" w:cstheme="minorHAnsi"/>
          <w:lang w:eastAsia="hr-HR"/>
        </w:rPr>
        <w:t>jera za spr</w:t>
      </w:r>
      <w:r w:rsidR="000259A4">
        <w:rPr>
          <w:rFonts w:eastAsia="Times New Roman" w:cstheme="minorHAnsi"/>
          <w:lang w:eastAsia="hr-HR"/>
        </w:rPr>
        <w:t>j</w:t>
      </w:r>
      <w:r w:rsidR="009009CB" w:rsidRPr="00ED19A6">
        <w:rPr>
          <w:rFonts w:eastAsia="Times New Roman" w:cstheme="minorHAnsi"/>
          <w:lang w:eastAsia="hr-HR"/>
        </w:rPr>
        <w:t xml:space="preserve">ečavanje šteta od divljači </w:t>
      </w:r>
      <w:r w:rsidRPr="00ED19A6">
        <w:rPr>
          <w:rFonts w:eastAsia="Times New Roman" w:cstheme="minorHAnsi"/>
          <w:lang w:eastAsia="hr-HR"/>
        </w:rPr>
        <w:t xml:space="preserve">iz </w:t>
      </w:r>
      <w:r w:rsidR="00AF196B">
        <w:rPr>
          <w:rFonts w:eastAsia="Times New Roman" w:cstheme="minorHAnsi"/>
          <w:lang w:eastAsia="hr-HR"/>
        </w:rPr>
        <w:t xml:space="preserve">točke </w:t>
      </w:r>
      <w:r w:rsidR="00220918">
        <w:rPr>
          <w:rFonts w:eastAsia="Times New Roman" w:cstheme="minorHAnsi"/>
          <w:lang w:eastAsia="hr-HR"/>
        </w:rPr>
        <w:t>III</w:t>
      </w:r>
      <w:r w:rsidRPr="00ED19A6">
        <w:rPr>
          <w:rFonts w:eastAsia="Times New Roman" w:cstheme="minorHAnsi"/>
          <w:lang w:eastAsia="hr-HR"/>
        </w:rPr>
        <w:t xml:space="preserve">. </w:t>
      </w:r>
      <w:r w:rsidR="00357267" w:rsidRPr="00ED19A6">
        <w:rPr>
          <w:rFonts w:eastAsia="Times New Roman" w:cstheme="minorHAnsi"/>
          <w:lang w:eastAsia="hr-HR"/>
        </w:rPr>
        <w:t>ov</w:t>
      </w:r>
      <w:r w:rsidR="00220918">
        <w:rPr>
          <w:rFonts w:eastAsia="Times New Roman" w:cstheme="minorHAnsi"/>
          <w:lang w:eastAsia="hr-HR"/>
        </w:rPr>
        <w:t>og</w:t>
      </w:r>
      <w:r w:rsidR="00357267" w:rsidRPr="00ED19A6">
        <w:rPr>
          <w:rFonts w:eastAsia="Times New Roman" w:cstheme="minorHAnsi"/>
          <w:lang w:eastAsia="hr-HR"/>
        </w:rPr>
        <w:t xml:space="preserve"> </w:t>
      </w:r>
      <w:r w:rsidR="00220918">
        <w:rPr>
          <w:rFonts w:eastAsia="Times New Roman" w:cstheme="minorHAnsi"/>
          <w:lang w:eastAsia="hr-HR"/>
        </w:rPr>
        <w:t>Plana</w:t>
      </w:r>
      <w:r w:rsidR="00357267" w:rsidRPr="00ED19A6">
        <w:rPr>
          <w:rFonts w:eastAsia="Times New Roman" w:cstheme="minorHAnsi"/>
          <w:lang w:eastAsia="hr-HR"/>
        </w:rPr>
        <w:t xml:space="preserve"> </w:t>
      </w:r>
      <w:r w:rsidRPr="00ED19A6">
        <w:rPr>
          <w:rFonts w:eastAsia="Times New Roman" w:cstheme="minorHAnsi"/>
          <w:lang w:eastAsia="hr-HR"/>
        </w:rPr>
        <w:t xml:space="preserve">nakon što su ispunjeni svi zakonski uvjeti, tj. ako sve provedene </w:t>
      </w:r>
      <w:r w:rsidR="00597008">
        <w:rPr>
          <w:rFonts w:eastAsia="Times New Roman" w:cstheme="minorHAnsi"/>
          <w:lang w:eastAsia="hr-HR"/>
        </w:rPr>
        <w:t>m</w:t>
      </w:r>
      <w:r w:rsidRPr="00ED19A6">
        <w:rPr>
          <w:rFonts w:eastAsia="Times New Roman" w:cstheme="minorHAnsi"/>
          <w:lang w:eastAsia="hr-HR"/>
        </w:rPr>
        <w:t>jere za spr</w:t>
      </w:r>
      <w:r w:rsidR="000259A4">
        <w:rPr>
          <w:rFonts w:eastAsia="Times New Roman" w:cstheme="minorHAnsi"/>
          <w:lang w:eastAsia="hr-HR"/>
        </w:rPr>
        <w:t>j</w:t>
      </w:r>
      <w:r w:rsidRPr="00ED19A6">
        <w:rPr>
          <w:rFonts w:eastAsia="Times New Roman" w:cstheme="minorHAnsi"/>
          <w:lang w:eastAsia="hr-HR"/>
        </w:rPr>
        <w:t>ečavanje šteta od divljači nisu dovoljno uspješne ili ne bi bile gospodarski opravdane ili ako divljač ugrožava zdravlje ljudi, stoke, druge divljači, drugih životinjskih vrsta ili čini drugu štetu. </w:t>
      </w:r>
    </w:p>
    <w:p w14:paraId="2EFC17BD" w14:textId="77777777" w:rsidR="00340C7E" w:rsidRPr="00ED19A6" w:rsidRDefault="00340C7E" w:rsidP="00340C7E">
      <w:pPr>
        <w:spacing w:after="0" w:line="240" w:lineRule="auto"/>
        <w:rPr>
          <w:rFonts w:eastAsia="Times New Roman" w:cstheme="minorHAnsi"/>
          <w:lang w:eastAsia="hr-HR"/>
        </w:rPr>
      </w:pPr>
    </w:p>
    <w:p w14:paraId="1827742C" w14:textId="10A732E3" w:rsidR="00340C7E" w:rsidRPr="00ED19A6" w:rsidRDefault="00340C7E" w:rsidP="00340C7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ED19A6">
        <w:rPr>
          <w:rFonts w:eastAsia="Times New Roman" w:cstheme="minorHAnsi"/>
          <w:lang w:eastAsia="hr-HR"/>
        </w:rPr>
        <w:t>Župan</w:t>
      </w:r>
      <w:r w:rsidR="00DF05B7">
        <w:rPr>
          <w:rFonts w:eastAsia="Times New Roman" w:cstheme="minorHAnsi"/>
          <w:lang w:eastAsia="hr-HR"/>
        </w:rPr>
        <w:t>ica</w:t>
      </w:r>
      <w:r w:rsidRPr="00ED19A6">
        <w:rPr>
          <w:rFonts w:eastAsia="Times New Roman" w:cstheme="minorHAnsi"/>
          <w:lang w:eastAsia="hr-HR"/>
        </w:rPr>
        <w:t xml:space="preserve"> će sukladno ovlastima koje proizlaze iz članka 77. Zakona o lovstvu i </w:t>
      </w:r>
      <w:r w:rsidR="00C0109A">
        <w:rPr>
          <w:rFonts w:eastAsia="Times New Roman" w:cstheme="minorHAnsi"/>
          <w:lang w:eastAsia="hr-HR"/>
        </w:rPr>
        <w:t>točke</w:t>
      </w:r>
      <w:r w:rsidRPr="00ED19A6">
        <w:rPr>
          <w:rFonts w:eastAsia="Times New Roman" w:cstheme="minorHAnsi"/>
          <w:lang w:eastAsia="hr-HR"/>
        </w:rPr>
        <w:t xml:space="preserve"> </w:t>
      </w:r>
      <w:r w:rsidR="00C0109A">
        <w:rPr>
          <w:rFonts w:eastAsia="Times New Roman" w:cstheme="minorHAnsi"/>
          <w:lang w:eastAsia="hr-HR"/>
        </w:rPr>
        <w:t>V</w:t>
      </w:r>
      <w:r w:rsidR="00220918">
        <w:rPr>
          <w:rFonts w:eastAsia="Times New Roman" w:cstheme="minorHAnsi"/>
          <w:lang w:eastAsia="hr-HR"/>
        </w:rPr>
        <w:t>I</w:t>
      </w:r>
      <w:r w:rsidR="00C0109A">
        <w:rPr>
          <w:rFonts w:eastAsia="Times New Roman" w:cstheme="minorHAnsi"/>
          <w:lang w:eastAsia="hr-HR"/>
        </w:rPr>
        <w:t>.</w:t>
      </w:r>
      <w:r w:rsidRPr="00ED19A6">
        <w:rPr>
          <w:rFonts w:eastAsia="Times New Roman" w:cstheme="minorHAnsi"/>
          <w:lang w:eastAsia="hr-HR"/>
        </w:rPr>
        <w:t xml:space="preserve"> </w:t>
      </w:r>
      <w:r w:rsidR="00220918">
        <w:rPr>
          <w:rFonts w:eastAsia="Times New Roman" w:cstheme="minorHAnsi"/>
          <w:lang w:eastAsia="hr-HR"/>
        </w:rPr>
        <w:t>o</w:t>
      </w:r>
      <w:r w:rsidR="00F6168D" w:rsidRPr="00ED19A6">
        <w:rPr>
          <w:rFonts w:eastAsia="Times New Roman" w:cstheme="minorHAnsi"/>
          <w:lang w:eastAsia="hr-HR"/>
        </w:rPr>
        <w:t>v</w:t>
      </w:r>
      <w:r w:rsidR="00220918">
        <w:rPr>
          <w:rFonts w:eastAsia="Times New Roman" w:cstheme="minorHAnsi"/>
          <w:lang w:eastAsia="hr-HR"/>
        </w:rPr>
        <w:t xml:space="preserve">og Plana </w:t>
      </w:r>
      <w:r w:rsidRPr="00ED19A6">
        <w:rPr>
          <w:rFonts w:eastAsia="Times New Roman" w:cstheme="minorHAnsi"/>
          <w:lang w:eastAsia="hr-HR"/>
        </w:rPr>
        <w:t>donijeti odgovarajuće akte kojima se detaljno propisuju mjere za određenu vrstu divljači. </w:t>
      </w:r>
    </w:p>
    <w:p w14:paraId="3CA06C8A" w14:textId="77777777" w:rsidR="00340C7E" w:rsidRPr="00ED19A6" w:rsidRDefault="00340C7E" w:rsidP="00340C7E">
      <w:pPr>
        <w:spacing w:after="0" w:line="240" w:lineRule="auto"/>
        <w:rPr>
          <w:rFonts w:eastAsia="Times New Roman" w:cstheme="minorHAnsi"/>
          <w:lang w:eastAsia="hr-HR"/>
        </w:rPr>
      </w:pP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3169CE" w:rsidRPr="008A5500" w14:paraId="12C7FD15" w14:textId="77777777" w:rsidTr="00506CDC">
        <w:tc>
          <w:tcPr>
            <w:tcW w:w="9067" w:type="dxa"/>
            <w:shd w:val="clear" w:color="auto" w:fill="95B3D7" w:themeFill="accent1" w:themeFillTint="99"/>
          </w:tcPr>
          <w:p w14:paraId="7DCBE974" w14:textId="3AA21026" w:rsidR="003169CE" w:rsidRPr="008A5500" w:rsidRDefault="005F6B19" w:rsidP="00506CDC">
            <w:p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VIII</w:t>
            </w:r>
            <w:r w:rsidR="003169CE">
              <w:rPr>
                <w:rFonts w:cstheme="minorHAnsi"/>
                <w:b/>
                <w:bCs/>
              </w:rPr>
              <w:t xml:space="preserve">. ROK PRIMJENE </w:t>
            </w:r>
            <w:r w:rsidR="001A32F5">
              <w:rPr>
                <w:rFonts w:cstheme="minorHAnsi"/>
                <w:b/>
                <w:bCs/>
              </w:rPr>
              <w:t xml:space="preserve">I STUPANJE NA SNAGU </w:t>
            </w:r>
            <w:r w:rsidR="00220918">
              <w:rPr>
                <w:rFonts w:cstheme="minorHAnsi"/>
                <w:b/>
                <w:bCs/>
              </w:rPr>
              <w:t>PLANA</w:t>
            </w:r>
            <w:r w:rsidR="003169CE">
              <w:rPr>
                <w:rFonts w:cstheme="minorHAnsi"/>
                <w:b/>
                <w:bCs/>
              </w:rPr>
              <w:t>:</w:t>
            </w:r>
          </w:p>
        </w:tc>
      </w:tr>
    </w:tbl>
    <w:p w14:paraId="0C660CCA" w14:textId="77777777" w:rsidR="00340C7E" w:rsidRPr="00ED19A6" w:rsidRDefault="00340C7E" w:rsidP="00340C7E">
      <w:pPr>
        <w:spacing w:after="0" w:line="240" w:lineRule="auto"/>
        <w:rPr>
          <w:rFonts w:eastAsia="Times New Roman" w:cstheme="minorHAnsi"/>
          <w:lang w:eastAsia="hr-HR"/>
        </w:rPr>
      </w:pPr>
    </w:p>
    <w:p w14:paraId="0AAE5D6E" w14:textId="77777777" w:rsidR="001A32F5" w:rsidRDefault="00220918" w:rsidP="00812432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Ovaj Plan</w:t>
      </w:r>
      <w:r w:rsidR="00340C7E" w:rsidRPr="00ED19A6">
        <w:rPr>
          <w:rFonts w:eastAsia="Times New Roman" w:cstheme="minorHAnsi"/>
          <w:lang w:eastAsia="hr-HR"/>
        </w:rPr>
        <w:t xml:space="preserve"> primjenjuj</w:t>
      </w:r>
      <w:r>
        <w:rPr>
          <w:rFonts w:eastAsia="Times New Roman" w:cstheme="minorHAnsi"/>
          <w:lang w:eastAsia="hr-HR"/>
        </w:rPr>
        <w:t>e</w:t>
      </w:r>
      <w:r w:rsidR="00340C7E" w:rsidRPr="00ED19A6">
        <w:rPr>
          <w:rFonts w:eastAsia="Times New Roman" w:cstheme="minorHAnsi"/>
          <w:lang w:eastAsia="hr-HR"/>
        </w:rPr>
        <w:t xml:space="preserve"> se </w:t>
      </w:r>
      <w:r w:rsidR="001A32F5">
        <w:rPr>
          <w:rFonts w:eastAsia="Times New Roman" w:cstheme="minorHAnsi"/>
          <w:lang w:eastAsia="hr-HR"/>
        </w:rPr>
        <w:t xml:space="preserve">na lovnu godinu 2023./2025. koja traje od </w:t>
      </w:r>
      <w:r w:rsidR="00340C7E" w:rsidRPr="00ED19A6">
        <w:rPr>
          <w:rFonts w:eastAsia="Times New Roman" w:cstheme="minorHAnsi"/>
          <w:lang w:eastAsia="hr-HR"/>
        </w:rPr>
        <w:t>01. travnja 202</w:t>
      </w:r>
      <w:r w:rsidR="0059361C">
        <w:rPr>
          <w:rFonts w:eastAsia="Times New Roman" w:cstheme="minorHAnsi"/>
          <w:lang w:eastAsia="hr-HR"/>
        </w:rPr>
        <w:t>4</w:t>
      </w:r>
      <w:r w:rsidR="00340C7E" w:rsidRPr="00ED19A6">
        <w:rPr>
          <w:rFonts w:eastAsia="Times New Roman" w:cstheme="minorHAnsi"/>
          <w:lang w:eastAsia="hr-HR"/>
        </w:rPr>
        <w:t>.  do 31. ožujka 202</w:t>
      </w:r>
      <w:r w:rsidR="0059361C">
        <w:rPr>
          <w:rFonts w:eastAsia="Times New Roman" w:cstheme="minorHAnsi"/>
          <w:lang w:eastAsia="hr-HR"/>
        </w:rPr>
        <w:t>5</w:t>
      </w:r>
      <w:r w:rsidR="00340C7E" w:rsidRPr="00ED19A6">
        <w:rPr>
          <w:rFonts w:eastAsia="Times New Roman" w:cstheme="minorHAnsi"/>
          <w:lang w:eastAsia="hr-HR"/>
        </w:rPr>
        <w:t>. godine</w:t>
      </w:r>
      <w:r w:rsidR="001A32F5">
        <w:rPr>
          <w:rFonts w:eastAsia="Times New Roman" w:cstheme="minorHAnsi"/>
          <w:lang w:eastAsia="hr-HR"/>
        </w:rPr>
        <w:t>.</w:t>
      </w:r>
    </w:p>
    <w:p w14:paraId="497B5B48" w14:textId="77777777" w:rsidR="001A32F5" w:rsidRDefault="001A32F5" w:rsidP="00812432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04FAC29E" w14:textId="56DA59E3" w:rsidR="00C434D8" w:rsidRDefault="001A32F5" w:rsidP="00812432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Ovaj Plan će se </w:t>
      </w:r>
      <w:r w:rsidR="00340C7E" w:rsidRPr="00ED19A6">
        <w:rPr>
          <w:rFonts w:eastAsia="Times New Roman" w:cstheme="minorHAnsi"/>
          <w:lang w:eastAsia="hr-HR"/>
        </w:rPr>
        <w:t>objavit</w:t>
      </w:r>
      <w:r>
        <w:rPr>
          <w:rFonts w:eastAsia="Times New Roman" w:cstheme="minorHAnsi"/>
          <w:lang w:eastAsia="hr-HR"/>
        </w:rPr>
        <w:t>i</w:t>
      </w:r>
      <w:r w:rsidR="00340C7E" w:rsidRPr="00ED19A6">
        <w:rPr>
          <w:rFonts w:eastAsia="Times New Roman" w:cstheme="minorHAnsi"/>
          <w:lang w:eastAsia="hr-HR"/>
        </w:rPr>
        <w:t xml:space="preserve"> </w:t>
      </w:r>
      <w:r>
        <w:rPr>
          <w:rFonts w:eastAsia="Times New Roman" w:cstheme="minorHAnsi"/>
          <w:lang w:eastAsia="hr-HR"/>
        </w:rPr>
        <w:t xml:space="preserve">na Internet stranicama Karlovačke županije </w:t>
      </w:r>
      <w:r>
        <w:rPr>
          <w:rFonts w:eastAsia="Times New Roman" w:cstheme="minorHAnsi"/>
          <w:lang w:eastAsia="hr-HR"/>
        </w:rPr>
        <w:t xml:space="preserve">i </w:t>
      </w:r>
      <w:r w:rsidR="00340C7E" w:rsidRPr="00ED19A6">
        <w:rPr>
          <w:rFonts w:eastAsia="Times New Roman" w:cstheme="minorHAnsi"/>
          <w:lang w:eastAsia="hr-HR"/>
        </w:rPr>
        <w:t xml:space="preserve">u </w:t>
      </w:r>
      <w:r w:rsidR="00A72992">
        <w:rPr>
          <w:rFonts w:eastAsia="Times New Roman" w:cstheme="minorHAnsi"/>
          <w:lang w:eastAsia="hr-HR"/>
        </w:rPr>
        <w:t>„</w:t>
      </w:r>
      <w:r w:rsidR="00340C7E" w:rsidRPr="00ED19A6">
        <w:rPr>
          <w:rFonts w:eastAsia="Times New Roman" w:cstheme="minorHAnsi"/>
          <w:lang w:eastAsia="hr-HR"/>
        </w:rPr>
        <w:t>Glasniku Karlovačke županije</w:t>
      </w:r>
      <w:r w:rsidR="00A72992">
        <w:rPr>
          <w:rFonts w:eastAsia="Times New Roman" w:cstheme="minorHAnsi"/>
          <w:lang w:eastAsia="hr-HR"/>
        </w:rPr>
        <w:t>“</w:t>
      </w:r>
      <w:r w:rsidR="00C434D8">
        <w:rPr>
          <w:rFonts w:eastAsia="Times New Roman" w:cstheme="minorHAnsi"/>
          <w:lang w:eastAsia="hr-HR"/>
        </w:rPr>
        <w:t xml:space="preserve">  </w:t>
      </w:r>
      <w:r>
        <w:rPr>
          <w:rFonts w:eastAsia="Times New Roman" w:cstheme="minorHAnsi"/>
          <w:lang w:eastAsia="hr-HR"/>
        </w:rPr>
        <w:t>a stupa na snagu 1. travnja 2024. godine</w:t>
      </w:r>
      <w:r w:rsidR="00340C7E" w:rsidRPr="00ED19A6">
        <w:rPr>
          <w:rFonts w:eastAsia="Times New Roman" w:cstheme="minorHAnsi"/>
          <w:lang w:eastAsia="hr-HR"/>
        </w:rPr>
        <w:t>.</w:t>
      </w:r>
    </w:p>
    <w:p w14:paraId="636CB862" w14:textId="5AEE59E0" w:rsidR="00340C7E" w:rsidRDefault="00340C7E" w:rsidP="00812432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ED19A6">
        <w:rPr>
          <w:rFonts w:eastAsia="Times New Roman" w:cstheme="minorHAnsi"/>
          <w:lang w:eastAsia="hr-HR"/>
        </w:rPr>
        <w:t> </w:t>
      </w:r>
    </w:p>
    <w:p w14:paraId="6AEB1343" w14:textId="77777777" w:rsidR="00220918" w:rsidRPr="00ED19A6" w:rsidRDefault="00220918" w:rsidP="00812432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257451C2" w14:textId="5F1217B5" w:rsidR="00936C71" w:rsidRDefault="00340C7E" w:rsidP="00936C7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52" w:right="-279" w:firstLine="720"/>
        <w:jc w:val="both"/>
        <w:textAlignment w:val="baseline"/>
        <w:rPr>
          <w:rFonts w:eastAsia="Times New Roman" w:cstheme="minorHAnsi"/>
          <w:b/>
          <w:lang w:eastAsia="hr-HR"/>
        </w:rPr>
      </w:pPr>
      <w:r w:rsidRPr="00ED19A6">
        <w:rPr>
          <w:rFonts w:cstheme="minorHAnsi"/>
          <w:b/>
          <w:bCs/>
        </w:rPr>
        <w:t>    </w:t>
      </w:r>
      <w:r w:rsidR="00ED19A6">
        <w:rPr>
          <w:rFonts w:cstheme="minorHAnsi"/>
          <w:b/>
          <w:bCs/>
        </w:rPr>
        <w:t xml:space="preserve">     </w:t>
      </w:r>
      <w:r w:rsidR="00936C71">
        <w:rPr>
          <w:rFonts w:eastAsia="Times New Roman" w:cstheme="minorHAnsi"/>
          <w:b/>
          <w:lang w:eastAsia="hr-HR"/>
        </w:rPr>
        <w:t xml:space="preserve">   ŽUPANICA</w:t>
      </w:r>
    </w:p>
    <w:p w14:paraId="7A7151AB" w14:textId="77777777" w:rsidR="00936C71" w:rsidRDefault="00936C71" w:rsidP="00936C7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79" w:firstLine="720"/>
        <w:jc w:val="both"/>
        <w:textAlignment w:val="baseline"/>
        <w:rPr>
          <w:rFonts w:eastAsia="Times New Roman" w:cstheme="minorHAnsi"/>
          <w:b/>
          <w:lang w:eastAsia="hr-HR"/>
        </w:rPr>
      </w:pPr>
    </w:p>
    <w:p w14:paraId="68571749" w14:textId="26BB81E4" w:rsidR="00936C71" w:rsidRPr="00C56DFD" w:rsidRDefault="00936C71" w:rsidP="00936C7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932" w:right="-279" w:firstLine="720"/>
        <w:jc w:val="both"/>
        <w:textAlignment w:val="baseline"/>
        <w:rPr>
          <w:rFonts w:eastAsia="Times New Roman" w:cstheme="minorHAnsi"/>
          <w:b/>
          <w:lang w:eastAsia="hr-HR"/>
        </w:rPr>
      </w:pPr>
      <w:r>
        <w:rPr>
          <w:rFonts w:eastAsia="Times New Roman" w:cstheme="minorHAnsi"/>
          <w:b/>
          <w:lang w:eastAsia="hr-HR"/>
        </w:rPr>
        <w:t xml:space="preserve">  MARTINA FURDEK HAJDIN, dipl.ing.arh.</w:t>
      </w:r>
    </w:p>
    <w:p w14:paraId="51A7F155" w14:textId="38633DE4" w:rsidR="00340C7E" w:rsidRPr="00812432" w:rsidRDefault="00ED19A6" w:rsidP="00812432">
      <w:pPr>
        <w:pStyle w:val="StandardWeb"/>
        <w:spacing w:before="0" w:beforeAutospacing="0" w:after="0" w:afterAutospacing="0"/>
        <w:ind w:left="5760" w:firstLine="72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cstheme="minorHAnsi"/>
          <w:b/>
          <w:bCs/>
        </w:rPr>
        <w:t xml:space="preserve"> </w:t>
      </w:r>
    </w:p>
    <w:p w14:paraId="055C8F75" w14:textId="77777777" w:rsidR="00220918" w:rsidRDefault="00220918" w:rsidP="00812432">
      <w:pPr>
        <w:spacing w:after="0" w:line="240" w:lineRule="auto"/>
        <w:jc w:val="both"/>
        <w:rPr>
          <w:rFonts w:eastAsia="Times New Roman" w:cstheme="minorHAnsi"/>
          <w:b/>
          <w:bCs/>
          <w:lang w:eastAsia="hr-HR"/>
        </w:rPr>
      </w:pPr>
    </w:p>
    <w:p w14:paraId="299ACED8" w14:textId="574ECEB3" w:rsidR="00340C7E" w:rsidRPr="00ED19A6" w:rsidRDefault="00340C7E" w:rsidP="00812432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ED19A6">
        <w:rPr>
          <w:rFonts w:eastAsia="Times New Roman" w:cstheme="minorHAnsi"/>
          <w:b/>
          <w:bCs/>
          <w:lang w:eastAsia="hr-HR"/>
        </w:rPr>
        <w:t>Dostaviti:</w:t>
      </w:r>
    </w:p>
    <w:p w14:paraId="21FEF4DE" w14:textId="7646EEED" w:rsidR="00F72A04" w:rsidRDefault="00F72A04" w:rsidP="00812432">
      <w:pPr>
        <w:numPr>
          <w:ilvl w:val="0"/>
          <w:numId w:val="12"/>
        </w:numPr>
        <w:spacing w:after="0" w:line="240" w:lineRule="auto"/>
        <w:ind w:left="394"/>
        <w:jc w:val="both"/>
        <w:textAlignment w:val="baseline"/>
        <w:rPr>
          <w:rFonts w:eastAsia="Times New Roman" w:cstheme="minorHAnsi"/>
          <w:lang w:eastAsia="hr-HR"/>
        </w:rPr>
      </w:pPr>
      <w:r w:rsidRPr="00F72A04">
        <w:rPr>
          <w:rFonts w:eastAsia="Times New Roman" w:cstheme="minorHAnsi"/>
          <w:lang w:eastAsia="hr-HR"/>
        </w:rPr>
        <w:t>Ministarstvo poljoprivrede, Uprava šumarstva, lovstva i drvne industrije, Planinska 2A, 10000 Zagreb</w:t>
      </w:r>
    </w:p>
    <w:p w14:paraId="32FDF9A1" w14:textId="24DF34F2" w:rsidR="00340C7E" w:rsidRPr="00ED19A6" w:rsidRDefault="00340C7E" w:rsidP="00812432">
      <w:pPr>
        <w:numPr>
          <w:ilvl w:val="0"/>
          <w:numId w:val="12"/>
        </w:numPr>
        <w:spacing w:after="0" w:line="240" w:lineRule="auto"/>
        <w:ind w:left="394"/>
        <w:jc w:val="both"/>
        <w:textAlignment w:val="baseline"/>
        <w:rPr>
          <w:rFonts w:eastAsia="Times New Roman" w:cstheme="minorHAnsi"/>
          <w:lang w:eastAsia="hr-HR"/>
        </w:rPr>
      </w:pPr>
      <w:r w:rsidRPr="00ED19A6">
        <w:rPr>
          <w:rFonts w:eastAsia="Times New Roman" w:cstheme="minorHAnsi"/>
          <w:lang w:eastAsia="hr-HR"/>
        </w:rPr>
        <w:t>Lovoovlaštenicima – svima na području Karlovačke županije</w:t>
      </w:r>
    </w:p>
    <w:p w14:paraId="545E6210" w14:textId="77777777" w:rsidR="00340C7E" w:rsidRPr="00ED19A6" w:rsidRDefault="00340C7E" w:rsidP="00812432">
      <w:pPr>
        <w:numPr>
          <w:ilvl w:val="0"/>
          <w:numId w:val="12"/>
        </w:numPr>
        <w:spacing w:after="0" w:line="240" w:lineRule="auto"/>
        <w:ind w:left="394"/>
        <w:jc w:val="both"/>
        <w:textAlignment w:val="baseline"/>
        <w:rPr>
          <w:rFonts w:eastAsia="Times New Roman" w:cstheme="minorHAnsi"/>
          <w:lang w:eastAsia="hr-HR"/>
        </w:rPr>
      </w:pPr>
      <w:r w:rsidRPr="00ED19A6">
        <w:rPr>
          <w:rFonts w:eastAsia="Times New Roman" w:cstheme="minorHAnsi"/>
          <w:lang w:eastAsia="hr-HR"/>
        </w:rPr>
        <w:t>Lovački savez Karlovačke županije</w:t>
      </w:r>
    </w:p>
    <w:p w14:paraId="43E4F214" w14:textId="77777777" w:rsidR="00340C7E" w:rsidRPr="00ED19A6" w:rsidRDefault="00340C7E" w:rsidP="00812432">
      <w:pPr>
        <w:numPr>
          <w:ilvl w:val="0"/>
          <w:numId w:val="12"/>
        </w:numPr>
        <w:spacing w:after="0" w:line="240" w:lineRule="auto"/>
        <w:ind w:left="394"/>
        <w:jc w:val="both"/>
        <w:textAlignment w:val="baseline"/>
        <w:rPr>
          <w:rFonts w:eastAsia="Times New Roman" w:cstheme="minorHAnsi"/>
          <w:lang w:eastAsia="hr-HR"/>
        </w:rPr>
      </w:pPr>
      <w:r w:rsidRPr="00ED19A6">
        <w:rPr>
          <w:rFonts w:eastAsia="Times New Roman" w:cstheme="minorHAnsi"/>
          <w:lang w:eastAsia="hr-HR"/>
        </w:rPr>
        <w:t>Gradovi i općine u Karlovačkoj županiji</w:t>
      </w:r>
    </w:p>
    <w:p w14:paraId="42CA8948" w14:textId="4FD99908" w:rsidR="003A70EC" w:rsidRDefault="00340C7E" w:rsidP="00812432">
      <w:pPr>
        <w:numPr>
          <w:ilvl w:val="0"/>
          <w:numId w:val="12"/>
        </w:numPr>
        <w:spacing w:after="0" w:line="240" w:lineRule="auto"/>
        <w:ind w:left="394"/>
        <w:jc w:val="both"/>
        <w:textAlignment w:val="baseline"/>
        <w:rPr>
          <w:rFonts w:eastAsia="Times New Roman" w:cstheme="minorHAnsi"/>
          <w:lang w:eastAsia="hr-HR"/>
        </w:rPr>
      </w:pPr>
      <w:r w:rsidRPr="00ED19A6">
        <w:rPr>
          <w:rFonts w:eastAsia="Times New Roman" w:cstheme="minorHAnsi"/>
          <w:lang w:eastAsia="hr-HR"/>
        </w:rPr>
        <w:t>Glasnik Karlovačke županije</w:t>
      </w:r>
    </w:p>
    <w:p w14:paraId="03B48FBE" w14:textId="629A434D" w:rsidR="00452EDF" w:rsidRPr="003A70EC" w:rsidRDefault="00452EDF" w:rsidP="00812432">
      <w:pPr>
        <w:numPr>
          <w:ilvl w:val="0"/>
          <w:numId w:val="12"/>
        </w:numPr>
        <w:spacing w:after="0" w:line="240" w:lineRule="auto"/>
        <w:ind w:left="394"/>
        <w:jc w:val="both"/>
        <w:textAlignment w:val="baseline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Pismohrana</w:t>
      </w:r>
    </w:p>
    <w:p w14:paraId="535DFDE2" w14:textId="77777777" w:rsidR="003A70EC" w:rsidRPr="00ED19A6" w:rsidRDefault="003A70EC" w:rsidP="00812432">
      <w:pPr>
        <w:spacing w:after="0" w:line="240" w:lineRule="auto"/>
        <w:jc w:val="both"/>
        <w:textAlignment w:val="baseline"/>
        <w:rPr>
          <w:rFonts w:eastAsia="Times New Roman" w:cstheme="minorHAnsi"/>
          <w:lang w:eastAsia="hr-HR"/>
        </w:rPr>
      </w:pPr>
    </w:p>
    <w:p w14:paraId="2233ABE9" w14:textId="77777777" w:rsidR="00AC2F27" w:rsidRDefault="00AC2F27"/>
    <w:sectPr w:rsidR="00AC2F27" w:rsidSect="008971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5EF0F" w14:textId="77777777" w:rsidR="0089719D" w:rsidRDefault="0089719D" w:rsidP="00904CDD">
      <w:pPr>
        <w:spacing w:after="0" w:line="240" w:lineRule="auto"/>
      </w:pPr>
      <w:r>
        <w:separator/>
      </w:r>
    </w:p>
  </w:endnote>
  <w:endnote w:type="continuationSeparator" w:id="0">
    <w:p w14:paraId="4614EC1D" w14:textId="77777777" w:rsidR="0089719D" w:rsidRDefault="0089719D" w:rsidP="00904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01908" w14:textId="77777777" w:rsidR="0089719D" w:rsidRDefault="0089719D" w:rsidP="00904CDD">
      <w:pPr>
        <w:spacing w:after="0" w:line="240" w:lineRule="auto"/>
      </w:pPr>
      <w:r>
        <w:separator/>
      </w:r>
    </w:p>
  </w:footnote>
  <w:footnote w:type="continuationSeparator" w:id="0">
    <w:p w14:paraId="76CCE228" w14:textId="77777777" w:rsidR="0089719D" w:rsidRDefault="0089719D" w:rsidP="00904C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44769"/>
    <w:multiLevelType w:val="hybridMultilevel"/>
    <w:tmpl w:val="3ACE77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56365"/>
    <w:multiLevelType w:val="multilevel"/>
    <w:tmpl w:val="15141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EC4C41"/>
    <w:multiLevelType w:val="hybridMultilevel"/>
    <w:tmpl w:val="D2D011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80D95"/>
    <w:multiLevelType w:val="hybridMultilevel"/>
    <w:tmpl w:val="716EF0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651AF"/>
    <w:multiLevelType w:val="multilevel"/>
    <w:tmpl w:val="D3FE4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024027"/>
    <w:multiLevelType w:val="hybridMultilevel"/>
    <w:tmpl w:val="90A6B2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743F7"/>
    <w:multiLevelType w:val="multilevel"/>
    <w:tmpl w:val="8C3435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3878A8"/>
    <w:multiLevelType w:val="hybridMultilevel"/>
    <w:tmpl w:val="576C33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F44C43"/>
    <w:multiLevelType w:val="hybridMultilevel"/>
    <w:tmpl w:val="BBC055A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9C703A"/>
    <w:multiLevelType w:val="multilevel"/>
    <w:tmpl w:val="3D264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544291"/>
    <w:multiLevelType w:val="hybridMultilevel"/>
    <w:tmpl w:val="5E101D1C"/>
    <w:lvl w:ilvl="0" w:tplc="31ECB8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D3735"/>
    <w:multiLevelType w:val="hybridMultilevel"/>
    <w:tmpl w:val="165ACA30"/>
    <w:lvl w:ilvl="0" w:tplc="2B9674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404937"/>
    <w:multiLevelType w:val="multilevel"/>
    <w:tmpl w:val="06E001E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462579"/>
    <w:multiLevelType w:val="hybridMultilevel"/>
    <w:tmpl w:val="CD2483C6"/>
    <w:lvl w:ilvl="0" w:tplc="3FE22BB2">
      <w:numFmt w:val="bullet"/>
      <w:lvlText w:val="-"/>
      <w:lvlJc w:val="left"/>
      <w:pPr>
        <w:ind w:left="885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95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02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10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17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24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31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38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4610" w:hanging="360"/>
      </w:pPr>
      <w:rPr>
        <w:rFonts w:ascii="Wingdings" w:hAnsi="Wingdings" w:hint="default"/>
      </w:rPr>
    </w:lvl>
  </w:abstractNum>
  <w:abstractNum w:abstractNumId="14" w15:restartNumberingAfterBreak="0">
    <w:nsid w:val="31594DA1"/>
    <w:multiLevelType w:val="hybridMultilevel"/>
    <w:tmpl w:val="F4AC25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4066F9"/>
    <w:multiLevelType w:val="hybridMultilevel"/>
    <w:tmpl w:val="77A20B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4A5AE1"/>
    <w:multiLevelType w:val="multilevel"/>
    <w:tmpl w:val="502AC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7F33CD"/>
    <w:multiLevelType w:val="hybridMultilevel"/>
    <w:tmpl w:val="4C721C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F12443"/>
    <w:multiLevelType w:val="multilevel"/>
    <w:tmpl w:val="70BC3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125598C"/>
    <w:multiLevelType w:val="multilevel"/>
    <w:tmpl w:val="1764C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C9070CC"/>
    <w:multiLevelType w:val="multilevel"/>
    <w:tmpl w:val="419C58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0AC2796"/>
    <w:multiLevelType w:val="hybridMultilevel"/>
    <w:tmpl w:val="65829016"/>
    <w:lvl w:ilvl="0" w:tplc="5846DC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F81A5D"/>
    <w:multiLevelType w:val="hybridMultilevel"/>
    <w:tmpl w:val="6598DF0C"/>
    <w:lvl w:ilvl="0" w:tplc="E3805E84">
      <w:numFmt w:val="bullet"/>
      <w:lvlText w:val="-"/>
      <w:lvlJc w:val="left"/>
      <w:pPr>
        <w:ind w:left="6732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89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61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33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05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77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492" w:hanging="360"/>
      </w:pPr>
      <w:rPr>
        <w:rFonts w:ascii="Wingdings" w:hAnsi="Wingdings" w:hint="default"/>
      </w:rPr>
    </w:lvl>
  </w:abstractNum>
  <w:abstractNum w:abstractNumId="23" w15:restartNumberingAfterBreak="0">
    <w:nsid w:val="58586B73"/>
    <w:multiLevelType w:val="multilevel"/>
    <w:tmpl w:val="F0708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E7903B1"/>
    <w:multiLevelType w:val="hybridMultilevel"/>
    <w:tmpl w:val="38428C9C"/>
    <w:lvl w:ilvl="0" w:tplc="02F6D1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A72347"/>
    <w:multiLevelType w:val="hybridMultilevel"/>
    <w:tmpl w:val="95905DD0"/>
    <w:lvl w:ilvl="0" w:tplc="5B3A3AE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3F43D3"/>
    <w:multiLevelType w:val="multilevel"/>
    <w:tmpl w:val="73645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A38334D"/>
    <w:multiLevelType w:val="multilevel"/>
    <w:tmpl w:val="87704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CF5A96"/>
    <w:multiLevelType w:val="hybridMultilevel"/>
    <w:tmpl w:val="D83E540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480F0D"/>
    <w:multiLevelType w:val="multilevel"/>
    <w:tmpl w:val="53D0A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85D4947"/>
    <w:multiLevelType w:val="multilevel"/>
    <w:tmpl w:val="E60871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9382261"/>
    <w:multiLevelType w:val="multilevel"/>
    <w:tmpl w:val="5CEC3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B2915EC"/>
    <w:multiLevelType w:val="hybridMultilevel"/>
    <w:tmpl w:val="A50C44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9418654">
    <w:abstractNumId w:val="4"/>
  </w:num>
  <w:num w:numId="2" w16cid:durableId="1206676091">
    <w:abstractNumId w:val="19"/>
  </w:num>
  <w:num w:numId="3" w16cid:durableId="2026402877">
    <w:abstractNumId w:val="20"/>
    <w:lvlOverride w:ilvl="0">
      <w:lvl w:ilvl="0">
        <w:numFmt w:val="decimal"/>
        <w:lvlText w:val="%1."/>
        <w:lvlJc w:val="left"/>
      </w:lvl>
    </w:lvlOverride>
  </w:num>
  <w:num w:numId="4" w16cid:durableId="488179638">
    <w:abstractNumId w:val="6"/>
    <w:lvlOverride w:ilvl="0">
      <w:lvl w:ilvl="0">
        <w:numFmt w:val="decimal"/>
        <w:lvlText w:val="%1."/>
        <w:lvlJc w:val="left"/>
      </w:lvl>
    </w:lvlOverride>
  </w:num>
  <w:num w:numId="5" w16cid:durableId="2052224031">
    <w:abstractNumId w:val="12"/>
    <w:lvlOverride w:ilvl="0">
      <w:lvl w:ilvl="0">
        <w:numFmt w:val="decimal"/>
        <w:lvlText w:val="%1."/>
        <w:lvlJc w:val="left"/>
      </w:lvl>
    </w:lvlOverride>
  </w:num>
  <w:num w:numId="6" w16cid:durableId="997198287">
    <w:abstractNumId w:val="23"/>
  </w:num>
  <w:num w:numId="7" w16cid:durableId="1033654011">
    <w:abstractNumId w:val="30"/>
    <w:lvlOverride w:ilvl="0">
      <w:lvl w:ilvl="0">
        <w:numFmt w:val="decimal"/>
        <w:lvlText w:val="%1."/>
        <w:lvlJc w:val="left"/>
      </w:lvl>
    </w:lvlOverride>
  </w:num>
  <w:num w:numId="8" w16cid:durableId="199561142">
    <w:abstractNumId w:val="1"/>
  </w:num>
  <w:num w:numId="9" w16cid:durableId="740324036">
    <w:abstractNumId w:val="16"/>
  </w:num>
  <w:num w:numId="10" w16cid:durableId="1828589371">
    <w:abstractNumId w:val="26"/>
  </w:num>
  <w:num w:numId="11" w16cid:durableId="74985868">
    <w:abstractNumId w:val="29"/>
  </w:num>
  <w:num w:numId="12" w16cid:durableId="2040427068">
    <w:abstractNumId w:val="31"/>
  </w:num>
  <w:num w:numId="13" w16cid:durableId="2066367704">
    <w:abstractNumId w:val="25"/>
  </w:num>
  <w:num w:numId="14" w16cid:durableId="2055618624">
    <w:abstractNumId w:val="14"/>
  </w:num>
  <w:num w:numId="15" w16cid:durableId="52971837">
    <w:abstractNumId w:val="22"/>
  </w:num>
  <w:num w:numId="16" w16cid:durableId="912356373">
    <w:abstractNumId w:val="13"/>
  </w:num>
  <w:num w:numId="17" w16cid:durableId="1456556917">
    <w:abstractNumId w:val="10"/>
  </w:num>
  <w:num w:numId="18" w16cid:durableId="1763795341">
    <w:abstractNumId w:val="15"/>
  </w:num>
  <w:num w:numId="19" w16cid:durableId="372075702">
    <w:abstractNumId w:val="32"/>
  </w:num>
  <w:num w:numId="20" w16cid:durableId="704260250">
    <w:abstractNumId w:val="9"/>
  </w:num>
  <w:num w:numId="21" w16cid:durableId="1344092714">
    <w:abstractNumId w:val="27"/>
  </w:num>
  <w:num w:numId="22" w16cid:durableId="1713770633">
    <w:abstractNumId w:val="18"/>
  </w:num>
  <w:num w:numId="23" w16cid:durableId="750084252">
    <w:abstractNumId w:val="0"/>
  </w:num>
  <w:num w:numId="24" w16cid:durableId="533157876">
    <w:abstractNumId w:val="2"/>
  </w:num>
  <w:num w:numId="25" w16cid:durableId="414283251">
    <w:abstractNumId w:val="7"/>
  </w:num>
  <w:num w:numId="26" w16cid:durableId="991564972">
    <w:abstractNumId w:val="21"/>
  </w:num>
  <w:num w:numId="27" w16cid:durableId="1431048453">
    <w:abstractNumId w:val="17"/>
  </w:num>
  <w:num w:numId="28" w16cid:durableId="164631777">
    <w:abstractNumId w:val="3"/>
  </w:num>
  <w:num w:numId="29" w16cid:durableId="101456457">
    <w:abstractNumId w:val="11"/>
  </w:num>
  <w:num w:numId="30" w16cid:durableId="1212155608">
    <w:abstractNumId w:val="5"/>
  </w:num>
  <w:num w:numId="31" w16cid:durableId="2125727620">
    <w:abstractNumId w:val="28"/>
  </w:num>
  <w:num w:numId="32" w16cid:durableId="1450277906">
    <w:abstractNumId w:val="24"/>
  </w:num>
  <w:num w:numId="33" w16cid:durableId="5866995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C7E"/>
    <w:rsid w:val="0000400A"/>
    <w:rsid w:val="00011750"/>
    <w:rsid w:val="00022A0D"/>
    <w:rsid w:val="000259A4"/>
    <w:rsid w:val="00031C1E"/>
    <w:rsid w:val="00034A42"/>
    <w:rsid w:val="000367BE"/>
    <w:rsid w:val="0004591F"/>
    <w:rsid w:val="00051AB8"/>
    <w:rsid w:val="00057B86"/>
    <w:rsid w:val="00062B28"/>
    <w:rsid w:val="000745AE"/>
    <w:rsid w:val="00094179"/>
    <w:rsid w:val="00094883"/>
    <w:rsid w:val="000A571D"/>
    <w:rsid w:val="000F15B8"/>
    <w:rsid w:val="00112DCA"/>
    <w:rsid w:val="00145EB9"/>
    <w:rsid w:val="00184334"/>
    <w:rsid w:val="001A32F5"/>
    <w:rsid w:val="001C4995"/>
    <w:rsid w:val="001D6B4F"/>
    <w:rsid w:val="001D742E"/>
    <w:rsid w:val="00200EA4"/>
    <w:rsid w:val="00205461"/>
    <w:rsid w:val="00220918"/>
    <w:rsid w:val="0031319E"/>
    <w:rsid w:val="003169CE"/>
    <w:rsid w:val="003300A3"/>
    <w:rsid w:val="00340C7E"/>
    <w:rsid w:val="00357267"/>
    <w:rsid w:val="003644EF"/>
    <w:rsid w:val="00390225"/>
    <w:rsid w:val="003A70EC"/>
    <w:rsid w:val="003B7FC0"/>
    <w:rsid w:val="003C57C4"/>
    <w:rsid w:val="003F4ED2"/>
    <w:rsid w:val="00436484"/>
    <w:rsid w:val="00452EDF"/>
    <w:rsid w:val="00456CC1"/>
    <w:rsid w:val="004B0B31"/>
    <w:rsid w:val="00517D81"/>
    <w:rsid w:val="005208A3"/>
    <w:rsid w:val="00537D90"/>
    <w:rsid w:val="005578FF"/>
    <w:rsid w:val="00560BD1"/>
    <w:rsid w:val="00562640"/>
    <w:rsid w:val="0059361C"/>
    <w:rsid w:val="00597008"/>
    <w:rsid w:val="005B4B85"/>
    <w:rsid w:val="005C0124"/>
    <w:rsid w:val="005E1B09"/>
    <w:rsid w:val="005F6128"/>
    <w:rsid w:val="005F6B19"/>
    <w:rsid w:val="005F6EDF"/>
    <w:rsid w:val="006A5B8D"/>
    <w:rsid w:val="006D290A"/>
    <w:rsid w:val="007714F7"/>
    <w:rsid w:val="00777102"/>
    <w:rsid w:val="007879F5"/>
    <w:rsid w:val="007B7088"/>
    <w:rsid w:val="007D4D7F"/>
    <w:rsid w:val="007E30DB"/>
    <w:rsid w:val="007F5F16"/>
    <w:rsid w:val="00804E88"/>
    <w:rsid w:val="00812432"/>
    <w:rsid w:val="00814E87"/>
    <w:rsid w:val="0084445F"/>
    <w:rsid w:val="0087730A"/>
    <w:rsid w:val="0089719D"/>
    <w:rsid w:val="008C263A"/>
    <w:rsid w:val="008D0512"/>
    <w:rsid w:val="008F41FE"/>
    <w:rsid w:val="009009CB"/>
    <w:rsid w:val="00904CDD"/>
    <w:rsid w:val="0091220E"/>
    <w:rsid w:val="00936C71"/>
    <w:rsid w:val="009517F5"/>
    <w:rsid w:val="009662BC"/>
    <w:rsid w:val="00992719"/>
    <w:rsid w:val="00992A89"/>
    <w:rsid w:val="009E6F9D"/>
    <w:rsid w:val="00A00468"/>
    <w:rsid w:val="00A03F0B"/>
    <w:rsid w:val="00A22FB3"/>
    <w:rsid w:val="00A473F2"/>
    <w:rsid w:val="00A568F1"/>
    <w:rsid w:val="00A72992"/>
    <w:rsid w:val="00A82B99"/>
    <w:rsid w:val="00AB403D"/>
    <w:rsid w:val="00AC2F27"/>
    <w:rsid w:val="00AF196B"/>
    <w:rsid w:val="00AF5BCA"/>
    <w:rsid w:val="00B1204A"/>
    <w:rsid w:val="00B17C9C"/>
    <w:rsid w:val="00B36C0A"/>
    <w:rsid w:val="00B5305B"/>
    <w:rsid w:val="00B63B84"/>
    <w:rsid w:val="00B85EF8"/>
    <w:rsid w:val="00B91607"/>
    <w:rsid w:val="00BA3CD8"/>
    <w:rsid w:val="00BD24CA"/>
    <w:rsid w:val="00BE14C1"/>
    <w:rsid w:val="00C0109A"/>
    <w:rsid w:val="00C106D9"/>
    <w:rsid w:val="00C10B65"/>
    <w:rsid w:val="00C266C3"/>
    <w:rsid w:val="00C434D8"/>
    <w:rsid w:val="00C45871"/>
    <w:rsid w:val="00C815A3"/>
    <w:rsid w:val="00C8183B"/>
    <w:rsid w:val="00CE4D16"/>
    <w:rsid w:val="00D33418"/>
    <w:rsid w:val="00D37506"/>
    <w:rsid w:val="00D53571"/>
    <w:rsid w:val="00D64224"/>
    <w:rsid w:val="00D831C5"/>
    <w:rsid w:val="00D92969"/>
    <w:rsid w:val="00D972EC"/>
    <w:rsid w:val="00DB46DD"/>
    <w:rsid w:val="00DB4E43"/>
    <w:rsid w:val="00DE00A1"/>
    <w:rsid w:val="00DF05B7"/>
    <w:rsid w:val="00E459F3"/>
    <w:rsid w:val="00E625A5"/>
    <w:rsid w:val="00E86C00"/>
    <w:rsid w:val="00EA400A"/>
    <w:rsid w:val="00EA6BDE"/>
    <w:rsid w:val="00EB1F09"/>
    <w:rsid w:val="00ED19A6"/>
    <w:rsid w:val="00EE514E"/>
    <w:rsid w:val="00EF2B4A"/>
    <w:rsid w:val="00F36888"/>
    <w:rsid w:val="00F6168D"/>
    <w:rsid w:val="00F67129"/>
    <w:rsid w:val="00F72A04"/>
    <w:rsid w:val="00F74833"/>
    <w:rsid w:val="00FB1E14"/>
    <w:rsid w:val="00FB5201"/>
    <w:rsid w:val="00FC7F0E"/>
    <w:rsid w:val="00FD6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D39AC"/>
  <w15:docId w15:val="{BDC06529-C8EE-4AD1-8DD1-923D104E5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63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40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40C7E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F36888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04C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04CDD"/>
  </w:style>
  <w:style w:type="paragraph" w:styleId="Podnoje">
    <w:name w:val="footer"/>
    <w:basedOn w:val="Normal"/>
    <w:link w:val="PodnojeChar"/>
    <w:uiPriority w:val="99"/>
    <w:unhideWhenUsed/>
    <w:rsid w:val="00904C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04CDD"/>
  </w:style>
  <w:style w:type="paragraph" w:styleId="StandardWeb">
    <w:name w:val="Normal (Web)"/>
    <w:basedOn w:val="Normal"/>
    <w:uiPriority w:val="99"/>
    <w:unhideWhenUsed/>
    <w:rsid w:val="00D97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4B0B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92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7081">
          <w:marLeft w:val="-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5</Pages>
  <Words>1370</Words>
  <Characters>7813</Characters>
  <Application>Microsoft Office Word</Application>
  <DocSecurity>0</DocSecurity>
  <Lines>65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KMagdic</dc:creator>
  <cp:lastModifiedBy>KMagdic@zupanija.local</cp:lastModifiedBy>
  <cp:revision>68</cp:revision>
  <cp:lastPrinted>2023-02-23T08:49:00Z</cp:lastPrinted>
  <dcterms:created xsi:type="dcterms:W3CDTF">2023-02-23T08:39:00Z</dcterms:created>
  <dcterms:modified xsi:type="dcterms:W3CDTF">2024-02-09T08:08:00Z</dcterms:modified>
</cp:coreProperties>
</file>